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EEC" w:rsidRPr="00284CB1" w:rsidRDefault="00E15EEC" w:rsidP="00E15EE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CB1">
        <w:rPr>
          <w:rFonts w:ascii="Times New Roman" w:hAnsi="Times New Roman" w:cs="Times New Roman"/>
          <w:b/>
          <w:sz w:val="28"/>
          <w:szCs w:val="28"/>
        </w:rPr>
        <w:t>П Р О Т О К О Л</w:t>
      </w:r>
    </w:p>
    <w:p w:rsidR="00E15EEC" w:rsidRPr="00284CB1" w:rsidRDefault="00E15EEC" w:rsidP="00E15EE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CB1">
        <w:rPr>
          <w:rFonts w:ascii="Times New Roman" w:hAnsi="Times New Roman" w:cs="Times New Roman"/>
          <w:b/>
          <w:sz w:val="28"/>
          <w:szCs w:val="28"/>
        </w:rPr>
        <w:t>публичных слушаний по вопросу рассмотрения проекта решения Переславль-Залесской городской Думы «О бюджете городского округа город Переславль-Залесский на 20</w:t>
      </w:r>
      <w:r w:rsidR="00870421" w:rsidRPr="00284CB1">
        <w:rPr>
          <w:rFonts w:ascii="Times New Roman" w:hAnsi="Times New Roman" w:cs="Times New Roman"/>
          <w:b/>
          <w:sz w:val="28"/>
          <w:szCs w:val="28"/>
        </w:rPr>
        <w:t>20</w:t>
      </w:r>
      <w:r w:rsidRPr="00284CB1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</w:t>
      </w:r>
      <w:r w:rsidR="00870421" w:rsidRPr="00284CB1">
        <w:rPr>
          <w:rFonts w:ascii="Times New Roman" w:hAnsi="Times New Roman" w:cs="Times New Roman"/>
          <w:b/>
          <w:sz w:val="28"/>
          <w:szCs w:val="28"/>
        </w:rPr>
        <w:t>21</w:t>
      </w:r>
      <w:r w:rsidRPr="00284C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0421" w:rsidRPr="00284CB1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284CB1">
        <w:rPr>
          <w:rFonts w:ascii="Times New Roman" w:hAnsi="Times New Roman" w:cs="Times New Roman"/>
          <w:b/>
          <w:sz w:val="28"/>
          <w:szCs w:val="28"/>
        </w:rPr>
        <w:t>202</w:t>
      </w:r>
      <w:r w:rsidR="00870421" w:rsidRPr="00284CB1">
        <w:rPr>
          <w:rFonts w:ascii="Times New Roman" w:hAnsi="Times New Roman" w:cs="Times New Roman"/>
          <w:b/>
          <w:sz w:val="28"/>
          <w:szCs w:val="28"/>
        </w:rPr>
        <w:t>2</w:t>
      </w:r>
      <w:r w:rsidRPr="00284CB1">
        <w:rPr>
          <w:rFonts w:ascii="Times New Roman" w:hAnsi="Times New Roman" w:cs="Times New Roman"/>
          <w:b/>
          <w:sz w:val="28"/>
          <w:szCs w:val="28"/>
        </w:rPr>
        <w:t xml:space="preserve"> годов», (далее – Проект, Проект бюджета).</w:t>
      </w:r>
    </w:p>
    <w:p w:rsidR="00E15EEC" w:rsidRPr="00284CB1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C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EEC" w:rsidRPr="00284CB1" w:rsidRDefault="00870421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4CB1">
        <w:rPr>
          <w:rFonts w:ascii="Times New Roman" w:hAnsi="Times New Roman" w:cs="Times New Roman"/>
          <w:b/>
          <w:sz w:val="28"/>
          <w:szCs w:val="28"/>
        </w:rPr>
        <w:t>15</w:t>
      </w:r>
      <w:r w:rsidR="00E15EEC" w:rsidRPr="00284CB1">
        <w:rPr>
          <w:rFonts w:ascii="Times New Roman" w:hAnsi="Times New Roman" w:cs="Times New Roman"/>
          <w:b/>
          <w:sz w:val="28"/>
          <w:szCs w:val="28"/>
        </w:rPr>
        <w:t xml:space="preserve"> ноября 201</w:t>
      </w:r>
      <w:r w:rsidRPr="00284CB1">
        <w:rPr>
          <w:rFonts w:ascii="Times New Roman" w:hAnsi="Times New Roman" w:cs="Times New Roman"/>
          <w:b/>
          <w:sz w:val="28"/>
          <w:szCs w:val="28"/>
        </w:rPr>
        <w:t>9</w:t>
      </w:r>
      <w:r w:rsidR="00E15EEC" w:rsidRPr="00284CB1">
        <w:rPr>
          <w:rFonts w:ascii="Times New Roman" w:hAnsi="Times New Roman" w:cs="Times New Roman"/>
          <w:b/>
          <w:sz w:val="28"/>
          <w:szCs w:val="28"/>
        </w:rPr>
        <w:t xml:space="preserve"> года, </w:t>
      </w:r>
      <w:r w:rsidRPr="00284CB1">
        <w:rPr>
          <w:rFonts w:ascii="Times New Roman" w:hAnsi="Times New Roman" w:cs="Times New Roman"/>
          <w:b/>
          <w:sz w:val="28"/>
          <w:szCs w:val="28"/>
        </w:rPr>
        <w:t>11</w:t>
      </w:r>
      <w:r w:rsidR="00E15EEC" w:rsidRPr="00284CB1">
        <w:rPr>
          <w:rFonts w:ascii="Times New Roman" w:hAnsi="Times New Roman" w:cs="Times New Roman"/>
          <w:b/>
          <w:sz w:val="28"/>
          <w:szCs w:val="28"/>
        </w:rPr>
        <w:t>.00</w:t>
      </w:r>
    </w:p>
    <w:p w:rsidR="00E15EEC" w:rsidRPr="00284CB1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CB1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 w:rsidRPr="00284CB1">
        <w:rPr>
          <w:rFonts w:ascii="Times New Roman" w:hAnsi="Times New Roman" w:cs="Times New Roman"/>
          <w:sz w:val="28"/>
          <w:szCs w:val="28"/>
        </w:rPr>
        <w:t>: г. Переславль-Залесский, Народная пл., д. 1,</w:t>
      </w:r>
    </w:p>
    <w:p w:rsidR="00E15EEC" w:rsidRPr="00284CB1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CB1">
        <w:rPr>
          <w:rFonts w:ascii="Times New Roman" w:hAnsi="Times New Roman" w:cs="Times New Roman"/>
          <w:sz w:val="28"/>
          <w:szCs w:val="28"/>
        </w:rPr>
        <w:t>Большой конференц-зал (третий этаж)</w:t>
      </w:r>
    </w:p>
    <w:p w:rsidR="00E15EEC" w:rsidRPr="00284CB1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CB1">
        <w:rPr>
          <w:rFonts w:ascii="Times New Roman" w:hAnsi="Times New Roman" w:cs="Times New Roman"/>
          <w:b/>
          <w:sz w:val="28"/>
          <w:szCs w:val="28"/>
        </w:rPr>
        <w:t>Инициатор публичных слушаний</w:t>
      </w:r>
      <w:r w:rsidRPr="00284CB1">
        <w:rPr>
          <w:rFonts w:ascii="Times New Roman" w:hAnsi="Times New Roman" w:cs="Times New Roman"/>
          <w:sz w:val="28"/>
          <w:szCs w:val="28"/>
        </w:rPr>
        <w:t>: Глав</w:t>
      </w:r>
      <w:r w:rsidR="0016003F">
        <w:rPr>
          <w:rFonts w:ascii="Times New Roman" w:hAnsi="Times New Roman" w:cs="Times New Roman"/>
          <w:sz w:val="28"/>
          <w:szCs w:val="28"/>
        </w:rPr>
        <w:t>а</w:t>
      </w:r>
      <w:r w:rsidRPr="00284CB1">
        <w:rPr>
          <w:rFonts w:ascii="Times New Roman" w:hAnsi="Times New Roman" w:cs="Times New Roman"/>
          <w:sz w:val="28"/>
          <w:szCs w:val="28"/>
        </w:rPr>
        <w:t xml:space="preserve"> городского округа город Переславль-Залесский.</w:t>
      </w:r>
    </w:p>
    <w:p w:rsidR="00E15EEC" w:rsidRPr="00284CB1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CB1">
        <w:rPr>
          <w:rFonts w:ascii="Times New Roman" w:hAnsi="Times New Roman" w:cs="Times New Roman"/>
          <w:b/>
          <w:sz w:val="28"/>
          <w:szCs w:val="28"/>
        </w:rPr>
        <w:t>Тема публичных слушаний</w:t>
      </w:r>
      <w:r w:rsidRPr="00284CB1">
        <w:rPr>
          <w:rFonts w:ascii="Times New Roman" w:hAnsi="Times New Roman" w:cs="Times New Roman"/>
          <w:sz w:val="28"/>
          <w:szCs w:val="28"/>
        </w:rPr>
        <w:t>: рассмотрение проекта решения Переславль-Залесской городской Думы «О бюджете городского округа город Переславль-Залесский на 20</w:t>
      </w:r>
      <w:r w:rsidR="00870421" w:rsidRPr="00284CB1">
        <w:rPr>
          <w:rFonts w:ascii="Times New Roman" w:hAnsi="Times New Roman" w:cs="Times New Roman"/>
          <w:sz w:val="28"/>
          <w:szCs w:val="28"/>
        </w:rPr>
        <w:t>20</w:t>
      </w:r>
      <w:r w:rsidRPr="00284CB1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870421" w:rsidRPr="00284CB1">
        <w:rPr>
          <w:rFonts w:ascii="Times New Roman" w:hAnsi="Times New Roman" w:cs="Times New Roman"/>
          <w:sz w:val="28"/>
          <w:szCs w:val="28"/>
        </w:rPr>
        <w:t>21 и</w:t>
      </w:r>
      <w:r w:rsidRPr="00284CB1">
        <w:rPr>
          <w:rFonts w:ascii="Times New Roman" w:hAnsi="Times New Roman" w:cs="Times New Roman"/>
          <w:sz w:val="28"/>
          <w:szCs w:val="28"/>
        </w:rPr>
        <w:t xml:space="preserve"> 202</w:t>
      </w:r>
      <w:r w:rsidR="00870421" w:rsidRPr="00284CB1">
        <w:rPr>
          <w:rFonts w:ascii="Times New Roman" w:hAnsi="Times New Roman" w:cs="Times New Roman"/>
          <w:sz w:val="28"/>
          <w:szCs w:val="28"/>
        </w:rPr>
        <w:t>2</w:t>
      </w:r>
      <w:r w:rsidRPr="00284CB1">
        <w:rPr>
          <w:rFonts w:ascii="Times New Roman" w:hAnsi="Times New Roman" w:cs="Times New Roman"/>
          <w:sz w:val="28"/>
          <w:szCs w:val="28"/>
        </w:rPr>
        <w:t xml:space="preserve"> годов», которым предлагается утвердить бюджет городского округа город Переславль-Залесский на 20</w:t>
      </w:r>
      <w:r w:rsidR="00870421" w:rsidRPr="00284CB1">
        <w:rPr>
          <w:rFonts w:ascii="Times New Roman" w:hAnsi="Times New Roman" w:cs="Times New Roman"/>
          <w:sz w:val="28"/>
          <w:szCs w:val="28"/>
        </w:rPr>
        <w:t>20</w:t>
      </w:r>
      <w:r w:rsidRPr="00284CB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70421" w:rsidRPr="00284CB1">
        <w:rPr>
          <w:rFonts w:ascii="Times New Roman" w:hAnsi="Times New Roman" w:cs="Times New Roman"/>
          <w:sz w:val="28"/>
          <w:szCs w:val="28"/>
        </w:rPr>
        <w:t xml:space="preserve">1 и </w:t>
      </w:r>
      <w:r w:rsidRPr="00284CB1">
        <w:rPr>
          <w:rFonts w:ascii="Times New Roman" w:hAnsi="Times New Roman" w:cs="Times New Roman"/>
          <w:sz w:val="28"/>
          <w:szCs w:val="28"/>
        </w:rPr>
        <w:t>202</w:t>
      </w:r>
      <w:r w:rsidR="00870421" w:rsidRPr="00284CB1">
        <w:rPr>
          <w:rFonts w:ascii="Times New Roman" w:hAnsi="Times New Roman" w:cs="Times New Roman"/>
          <w:sz w:val="28"/>
          <w:szCs w:val="28"/>
        </w:rPr>
        <w:t>2</w:t>
      </w:r>
      <w:r w:rsidRPr="00284CB1">
        <w:rPr>
          <w:rFonts w:ascii="Times New Roman" w:hAnsi="Times New Roman" w:cs="Times New Roman"/>
          <w:sz w:val="28"/>
          <w:szCs w:val="28"/>
        </w:rPr>
        <w:t xml:space="preserve"> годов (далее – Проект, Проект бюджета) (далее – Публичные слушания).</w:t>
      </w:r>
    </w:p>
    <w:p w:rsidR="0049541D" w:rsidRPr="00284CB1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CB1">
        <w:rPr>
          <w:rFonts w:ascii="Times New Roman" w:hAnsi="Times New Roman" w:cs="Times New Roman"/>
          <w:b/>
          <w:sz w:val="28"/>
          <w:szCs w:val="28"/>
        </w:rPr>
        <w:t>Присутствовали</w:t>
      </w:r>
      <w:r w:rsidRPr="00284CB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C7134" w:rsidRPr="00284CB1" w:rsidRDefault="003750D3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CB1">
        <w:rPr>
          <w:rFonts w:ascii="Times New Roman" w:hAnsi="Times New Roman" w:cs="Times New Roman"/>
          <w:sz w:val="28"/>
          <w:szCs w:val="28"/>
        </w:rPr>
        <w:t>Представители Общественной платы города Переславля-Залесского. Заместители Главы администрации г. Переславля-Залесского, руководители и работники муниципальных учреждений и организаций</w:t>
      </w:r>
      <w:r w:rsidR="005C7134" w:rsidRPr="00284CB1">
        <w:rPr>
          <w:rFonts w:ascii="Times New Roman" w:hAnsi="Times New Roman" w:cs="Times New Roman"/>
          <w:sz w:val="28"/>
          <w:szCs w:val="28"/>
        </w:rPr>
        <w:t>, представители СМИ</w:t>
      </w:r>
      <w:r w:rsidR="0016003F">
        <w:rPr>
          <w:rFonts w:ascii="Times New Roman" w:hAnsi="Times New Roman" w:cs="Times New Roman"/>
          <w:sz w:val="28"/>
          <w:szCs w:val="28"/>
        </w:rPr>
        <w:t>, жители городского округа</w:t>
      </w:r>
      <w:r w:rsidRPr="00284CB1">
        <w:rPr>
          <w:rFonts w:ascii="Times New Roman" w:hAnsi="Times New Roman" w:cs="Times New Roman"/>
          <w:sz w:val="28"/>
          <w:szCs w:val="28"/>
        </w:rPr>
        <w:t>.</w:t>
      </w:r>
    </w:p>
    <w:p w:rsidR="00E15EEC" w:rsidRPr="00284CB1" w:rsidRDefault="003750D3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CB1">
        <w:rPr>
          <w:rFonts w:ascii="Times New Roman" w:hAnsi="Times New Roman" w:cs="Times New Roman"/>
          <w:sz w:val="28"/>
          <w:szCs w:val="28"/>
        </w:rPr>
        <w:t xml:space="preserve"> </w:t>
      </w:r>
      <w:r w:rsidR="00173481" w:rsidRPr="00284CB1">
        <w:rPr>
          <w:rFonts w:ascii="Times New Roman" w:hAnsi="Times New Roman" w:cs="Times New Roman"/>
          <w:sz w:val="28"/>
          <w:szCs w:val="28"/>
        </w:rPr>
        <w:t xml:space="preserve">Регистрацию прошли 43 </w:t>
      </w:r>
      <w:r w:rsidR="0049541D" w:rsidRPr="00284CB1">
        <w:rPr>
          <w:rFonts w:ascii="Times New Roman" w:hAnsi="Times New Roman" w:cs="Times New Roman"/>
          <w:sz w:val="28"/>
          <w:szCs w:val="28"/>
        </w:rPr>
        <w:t>человек</w:t>
      </w:r>
      <w:r w:rsidR="00173481" w:rsidRPr="00284CB1">
        <w:rPr>
          <w:rFonts w:ascii="Times New Roman" w:hAnsi="Times New Roman" w:cs="Times New Roman"/>
          <w:sz w:val="28"/>
          <w:szCs w:val="28"/>
        </w:rPr>
        <w:t>а. Из них 42</w:t>
      </w:r>
      <w:r w:rsidR="0049541D" w:rsidRPr="00284CB1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173481" w:rsidRPr="00284CB1">
        <w:rPr>
          <w:rFonts w:ascii="Times New Roman" w:hAnsi="Times New Roman" w:cs="Times New Roman"/>
          <w:sz w:val="28"/>
          <w:szCs w:val="28"/>
        </w:rPr>
        <w:t>а</w:t>
      </w:r>
      <w:r w:rsidR="0049541D" w:rsidRPr="00284CB1">
        <w:rPr>
          <w:rFonts w:ascii="Times New Roman" w:hAnsi="Times New Roman" w:cs="Times New Roman"/>
          <w:sz w:val="28"/>
          <w:szCs w:val="28"/>
        </w:rPr>
        <w:t xml:space="preserve"> являются жителями городского округа город</w:t>
      </w:r>
      <w:r w:rsidR="00E15EEC" w:rsidRPr="00284CB1">
        <w:rPr>
          <w:rFonts w:ascii="Times New Roman" w:hAnsi="Times New Roman" w:cs="Times New Roman"/>
          <w:sz w:val="28"/>
          <w:szCs w:val="28"/>
        </w:rPr>
        <w:t xml:space="preserve"> Переславл</w:t>
      </w:r>
      <w:r w:rsidR="0049541D" w:rsidRPr="00284CB1">
        <w:rPr>
          <w:rFonts w:ascii="Times New Roman" w:hAnsi="Times New Roman" w:cs="Times New Roman"/>
          <w:sz w:val="28"/>
          <w:szCs w:val="28"/>
        </w:rPr>
        <w:t>ь</w:t>
      </w:r>
      <w:r w:rsidR="00E15EEC" w:rsidRPr="00284CB1">
        <w:rPr>
          <w:rFonts w:ascii="Times New Roman" w:hAnsi="Times New Roman" w:cs="Times New Roman"/>
          <w:sz w:val="28"/>
          <w:szCs w:val="28"/>
        </w:rPr>
        <w:t>-Залесск</w:t>
      </w:r>
      <w:r w:rsidR="0049541D" w:rsidRPr="00284CB1">
        <w:rPr>
          <w:rFonts w:ascii="Times New Roman" w:hAnsi="Times New Roman" w:cs="Times New Roman"/>
          <w:sz w:val="28"/>
          <w:szCs w:val="28"/>
        </w:rPr>
        <w:t>ий</w:t>
      </w:r>
      <w:r w:rsidR="00E15EEC" w:rsidRPr="00284CB1">
        <w:rPr>
          <w:rFonts w:ascii="Times New Roman" w:hAnsi="Times New Roman" w:cs="Times New Roman"/>
          <w:sz w:val="28"/>
          <w:szCs w:val="28"/>
        </w:rPr>
        <w:t>, обладающи</w:t>
      </w:r>
      <w:r w:rsidR="0049541D" w:rsidRPr="00284CB1">
        <w:rPr>
          <w:rFonts w:ascii="Times New Roman" w:hAnsi="Times New Roman" w:cs="Times New Roman"/>
          <w:sz w:val="28"/>
          <w:szCs w:val="28"/>
        </w:rPr>
        <w:t>е</w:t>
      </w:r>
      <w:r w:rsidR="00E15EEC" w:rsidRPr="00284CB1">
        <w:rPr>
          <w:rFonts w:ascii="Times New Roman" w:hAnsi="Times New Roman" w:cs="Times New Roman"/>
          <w:sz w:val="28"/>
          <w:szCs w:val="28"/>
        </w:rPr>
        <w:t xml:space="preserve"> избирательным правом на выборы в органы местного самоуправления (регистрационные листы прилагаются).</w:t>
      </w:r>
      <w:r w:rsidR="0049541D" w:rsidRPr="00284CB1">
        <w:rPr>
          <w:rFonts w:ascii="Times New Roman" w:hAnsi="Times New Roman" w:cs="Times New Roman"/>
          <w:sz w:val="28"/>
          <w:szCs w:val="28"/>
        </w:rPr>
        <w:t xml:space="preserve"> В голосовании приняли участие </w:t>
      </w:r>
      <w:r w:rsidR="00173481" w:rsidRPr="00284CB1">
        <w:rPr>
          <w:rFonts w:ascii="Times New Roman" w:hAnsi="Times New Roman" w:cs="Times New Roman"/>
          <w:sz w:val="28"/>
          <w:szCs w:val="28"/>
        </w:rPr>
        <w:t xml:space="preserve">37 </w:t>
      </w:r>
      <w:r w:rsidR="0049541D" w:rsidRPr="00284CB1">
        <w:rPr>
          <w:rFonts w:ascii="Times New Roman" w:hAnsi="Times New Roman" w:cs="Times New Roman"/>
          <w:sz w:val="28"/>
          <w:szCs w:val="28"/>
        </w:rPr>
        <w:t>человек (5 человек покинули зал до начала процедуры голосования).</w:t>
      </w:r>
    </w:p>
    <w:p w:rsidR="00E15EEC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CB1">
        <w:rPr>
          <w:rFonts w:ascii="Times New Roman" w:hAnsi="Times New Roman" w:cs="Times New Roman"/>
          <w:b/>
          <w:sz w:val="28"/>
          <w:szCs w:val="28"/>
        </w:rPr>
        <w:t>Председательствующий</w:t>
      </w:r>
      <w:r w:rsidRPr="00284CB1">
        <w:rPr>
          <w:rFonts w:ascii="Times New Roman" w:hAnsi="Times New Roman" w:cs="Times New Roman"/>
          <w:sz w:val="28"/>
          <w:szCs w:val="28"/>
        </w:rPr>
        <w:t>: Астраханцев В.А. –</w:t>
      </w:r>
      <w:r w:rsidR="00173481" w:rsidRPr="00284CB1">
        <w:rPr>
          <w:rFonts w:ascii="Times New Roman" w:hAnsi="Times New Roman" w:cs="Times New Roman"/>
          <w:sz w:val="28"/>
          <w:szCs w:val="28"/>
        </w:rPr>
        <w:t xml:space="preserve"> </w:t>
      </w:r>
      <w:r w:rsidRPr="00284CB1">
        <w:rPr>
          <w:rFonts w:ascii="Times New Roman" w:hAnsi="Times New Roman" w:cs="Times New Roman"/>
          <w:sz w:val="28"/>
          <w:szCs w:val="28"/>
        </w:rPr>
        <w:t>Глав</w:t>
      </w:r>
      <w:r w:rsidR="00173481" w:rsidRPr="00284CB1">
        <w:rPr>
          <w:rFonts w:ascii="Times New Roman" w:hAnsi="Times New Roman" w:cs="Times New Roman"/>
          <w:sz w:val="28"/>
          <w:szCs w:val="28"/>
        </w:rPr>
        <w:t>а</w:t>
      </w:r>
      <w:r w:rsidRPr="00284CB1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Переславль-Залесский. </w:t>
      </w:r>
    </w:p>
    <w:p w:rsidR="0016003F" w:rsidRPr="0016003F" w:rsidRDefault="0016003F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03F">
        <w:rPr>
          <w:rFonts w:ascii="Times New Roman" w:hAnsi="Times New Roman" w:cs="Times New Roman"/>
          <w:b/>
          <w:sz w:val="28"/>
          <w:szCs w:val="28"/>
        </w:rPr>
        <w:t>Докладчик: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003F">
        <w:rPr>
          <w:rFonts w:ascii="Times New Roman" w:hAnsi="Times New Roman" w:cs="Times New Roman"/>
          <w:sz w:val="28"/>
          <w:szCs w:val="28"/>
        </w:rPr>
        <w:t>Груздев С.В.</w:t>
      </w:r>
      <w:r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1600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003F">
        <w:rPr>
          <w:rFonts w:ascii="Times New Roman" w:hAnsi="Times New Roman" w:cs="Times New Roman"/>
          <w:sz w:val="28"/>
          <w:szCs w:val="28"/>
        </w:rPr>
        <w:t xml:space="preserve">Первый заместитель Главы Администрации </w:t>
      </w:r>
      <w:r>
        <w:rPr>
          <w:rFonts w:ascii="Times New Roman" w:hAnsi="Times New Roman" w:cs="Times New Roman"/>
          <w:sz w:val="28"/>
          <w:szCs w:val="28"/>
        </w:rPr>
        <w:t>г. Переславля-Залесского</w:t>
      </w:r>
    </w:p>
    <w:p w:rsidR="00E15EEC" w:rsidRPr="00284CB1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CB1">
        <w:rPr>
          <w:rFonts w:ascii="Times New Roman" w:hAnsi="Times New Roman" w:cs="Times New Roman"/>
          <w:b/>
          <w:sz w:val="28"/>
          <w:szCs w:val="28"/>
        </w:rPr>
        <w:t>Протокол вела</w:t>
      </w:r>
      <w:r w:rsidRPr="00284CB1">
        <w:rPr>
          <w:rFonts w:ascii="Times New Roman" w:hAnsi="Times New Roman" w:cs="Times New Roman"/>
          <w:sz w:val="28"/>
          <w:szCs w:val="28"/>
        </w:rPr>
        <w:t xml:space="preserve">: </w:t>
      </w:r>
      <w:r w:rsidR="00173481" w:rsidRPr="00284CB1">
        <w:rPr>
          <w:rFonts w:ascii="Times New Roman" w:hAnsi="Times New Roman" w:cs="Times New Roman"/>
          <w:sz w:val="28"/>
          <w:szCs w:val="28"/>
        </w:rPr>
        <w:t>Соломатина Т.Е.</w:t>
      </w:r>
      <w:r w:rsidRPr="00284CB1">
        <w:rPr>
          <w:rFonts w:ascii="Times New Roman" w:hAnsi="Times New Roman" w:cs="Times New Roman"/>
          <w:sz w:val="28"/>
          <w:szCs w:val="28"/>
        </w:rPr>
        <w:t xml:space="preserve"> – заместитель начальника </w:t>
      </w:r>
      <w:r w:rsidR="00173481" w:rsidRPr="00284CB1">
        <w:rPr>
          <w:rFonts w:ascii="Times New Roman" w:hAnsi="Times New Roman" w:cs="Times New Roman"/>
          <w:sz w:val="28"/>
          <w:szCs w:val="28"/>
        </w:rPr>
        <w:t xml:space="preserve">бюджетного отдела </w:t>
      </w:r>
      <w:r w:rsidRPr="00284CB1">
        <w:rPr>
          <w:rFonts w:ascii="Times New Roman" w:hAnsi="Times New Roman" w:cs="Times New Roman"/>
          <w:sz w:val="28"/>
          <w:szCs w:val="28"/>
        </w:rPr>
        <w:t>управления финансов Администрации г. Переславля-Залеского.</w:t>
      </w:r>
    </w:p>
    <w:p w:rsidR="00E15EEC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6B6C" w:rsidRPr="00284CB1" w:rsidRDefault="003A6B6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5EEC" w:rsidRPr="00284CB1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CB1">
        <w:rPr>
          <w:rFonts w:ascii="Times New Roman" w:hAnsi="Times New Roman" w:cs="Times New Roman"/>
          <w:b/>
          <w:sz w:val="28"/>
          <w:szCs w:val="28"/>
        </w:rPr>
        <w:t>ВЫСТУПИЛ</w:t>
      </w:r>
      <w:r w:rsidRPr="00284CB1">
        <w:rPr>
          <w:rFonts w:ascii="Times New Roman" w:hAnsi="Times New Roman" w:cs="Times New Roman"/>
          <w:sz w:val="28"/>
          <w:szCs w:val="28"/>
        </w:rPr>
        <w:t xml:space="preserve"> </w:t>
      </w:r>
      <w:r w:rsidR="0016003F">
        <w:rPr>
          <w:rFonts w:ascii="Times New Roman" w:hAnsi="Times New Roman" w:cs="Times New Roman"/>
          <w:b/>
          <w:sz w:val="28"/>
          <w:szCs w:val="28"/>
        </w:rPr>
        <w:t>Астраханцев</w:t>
      </w:r>
      <w:r w:rsidR="0016003F" w:rsidRPr="001600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003F">
        <w:rPr>
          <w:rFonts w:ascii="Times New Roman" w:hAnsi="Times New Roman" w:cs="Times New Roman"/>
          <w:b/>
          <w:sz w:val="28"/>
          <w:szCs w:val="28"/>
        </w:rPr>
        <w:t>В.А.</w:t>
      </w:r>
      <w:r w:rsidRPr="00284CB1">
        <w:rPr>
          <w:rFonts w:ascii="Times New Roman" w:hAnsi="Times New Roman" w:cs="Times New Roman"/>
          <w:sz w:val="28"/>
          <w:szCs w:val="28"/>
        </w:rPr>
        <w:t>:</w:t>
      </w:r>
    </w:p>
    <w:p w:rsidR="00E15EEC" w:rsidRPr="00284CB1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CB1">
        <w:rPr>
          <w:rFonts w:ascii="Times New Roman" w:hAnsi="Times New Roman" w:cs="Times New Roman"/>
          <w:sz w:val="28"/>
          <w:szCs w:val="28"/>
        </w:rPr>
        <w:t xml:space="preserve"> - </w:t>
      </w:r>
      <w:r w:rsidR="00C40D92" w:rsidRPr="00284CB1">
        <w:rPr>
          <w:rFonts w:ascii="Times New Roman" w:hAnsi="Times New Roman" w:cs="Times New Roman"/>
          <w:sz w:val="28"/>
          <w:szCs w:val="28"/>
        </w:rPr>
        <w:t>П</w:t>
      </w:r>
      <w:r w:rsidRPr="00284CB1">
        <w:rPr>
          <w:rFonts w:ascii="Times New Roman" w:hAnsi="Times New Roman" w:cs="Times New Roman"/>
          <w:sz w:val="28"/>
          <w:szCs w:val="28"/>
        </w:rPr>
        <w:t xml:space="preserve">убличные слушания назначены в соответствии с постановлением Администрации городского округа город Переславль-Залесский от </w:t>
      </w:r>
      <w:r w:rsidR="00173481" w:rsidRPr="00284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25.10.2019 № ПОС.03-2470/19 </w:t>
      </w:r>
      <w:r w:rsidRPr="00284CB1">
        <w:rPr>
          <w:rFonts w:ascii="Times New Roman" w:hAnsi="Times New Roman" w:cs="Times New Roman"/>
          <w:sz w:val="28"/>
          <w:szCs w:val="28"/>
        </w:rPr>
        <w:t>«О проведении публичных слушаний по проекту решения Переславль-Залесской городской Думы «О бюджете городского округа город Переславль-Залесский на 20</w:t>
      </w:r>
      <w:r w:rsidR="00870421" w:rsidRPr="00284CB1">
        <w:rPr>
          <w:rFonts w:ascii="Times New Roman" w:hAnsi="Times New Roman" w:cs="Times New Roman"/>
          <w:sz w:val="28"/>
          <w:szCs w:val="28"/>
        </w:rPr>
        <w:t>20</w:t>
      </w:r>
      <w:r w:rsidRPr="00284CB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70421" w:rsidRPr="00284CB1">
        <w:rPr>
          <w:rFonts w:ascii="Times New Roman" w:hAnsi="Times New Roman" w:cs="Times New Roman"/>
          <w:sz w:val="28"/>
          <w:szCs w:val="28"/>
        </w:rPr>
        <w:t>1</w:t>
      </w:r>
      <w:r w:rsidRPr="00284CB1">
        <w:rPr>
          <w:rFonts w:ascii="Times New Roman" w:hAnsi="Times New Roman" w:cs="Times New Roman"/>
          <w:sz w:val="28"/>
          <w:szCs w:val="28"/>
        </w:rPr>
        <w:t xml:space="preserve"> и 202</w:t>
      </w:r>
      <w:r w:rsidR="00870421" w:rsidRPr="00284CB1">
        <w:rPr>
          <w:rFonts w:ascii="Times New Roman" w:hAnsi="Times New Roman" w:cs="Times New Roman"/>
          <w:sz w:val="28"/>
          <w:szCs w:val="28"/>
        </w:rPr>
        <w:t>2</w:t>
      </w:r>
      <w:r w:rsidRPr="00284CB1">
        <w:rPr>
          <w:rFonts w:ascii="Times New Roman" w:hAnsi="Times New Roman" w:cs="Times New Roman"/>
          <w:sz w:val="28"/>
          <w:szCs w:val="28"/>
        </w:rPr>
        <w:t xml:space="preserve"> годов». </w:t>
      </w:r>
    </w:p>
    <w:p w:rsidR="00E15EEC" w:rsidRPr="00284CB1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CB1">
        <w:rPr>
          <w:rFonts w:ascii="Times New Roman" w:hAnsi="Times New Roman" w:cs="Times New Roman"/>
          <w:sz w:val="28"/>
          <w:szCs w:val="28"/>
        </w:rPr>
        <w:lastRenderedPageBreak/>
        <w:t xml:space="preserve">- Информация о проведении публичных слушаний опубликована в газете «Переславская неделя» </w:t>
      </w:r>
      <w:r w:rsidR="00870421" w:rsidRPr="00284CB1">
        <w:rPr>
          <w:rFonts w:ascii="Times New Roman" w:hAnsi="Times New Roman" w:cs="Times New Roman"/>
          <w:sz w:val="28"/>
          <w:szCs w:val="28"/>
        </w:rPr>
        <w:t>31</w:t>
      </w:r>
      <w:r w:rsidRPr="00284CB1">
        <w:rPr>
          <w:rFonts w:ascii="Times New Roman" w:hAnsi="Times New Roman" w:cs="Times New Roman"/>
          <w:sz w:val="28"/>
          <w:szCs w:val="28"/>
        </w:rPr>
        <w:t xml:space="preserve"> </w:t>
      </w:r>
      <w:r w:rsidR="00870421" w:rsidRPr="00284CB1">
        <w:rPr>
          <w:rFonts w:ascii="Times New Roman" w:hAnsi="Times New Roman" w:cs="Times New Roman"/>
          <w:sz w:val="28"/>
          <w:szCs w:val="28"/>
        </w:rPr>
        <w:t>октября</w:t>
      </w:r>
      <w:r w:rsidRPr="00284CB1">
        <w:rPr>
          <w:rFonts w:ascii="Times New Roman" w:hAnsi="Times New Roman" w:cs="Times New Roman"/>
          <w:sz w:val="28"/>
          <w:szCs w:val="28"/>
        </w:rPr>
        <w:t xml:space="preserve"> 201</w:t>
      </w:r>
      <w:r w:rsidR="00870421" w:rsidRPr="00284CB1">
        <w:rPr>
          <w:rFonts w:ascii="Times New Roman" w:hAnsi="Times New Roman" w:cs="Times New Roman"/>
          <w:sz w:val="28"/>
          <w:szCs w:val="28"/>
        </w:rPr>
        <w:t>9</w:t>
      </w:r>
      <w:r w:rsidRPr="00284CB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70421" w:rsidRPr="00284CB1">
        <w:rPr>
          <w:rFonts w:ascii="Times New Roman" w:hAnsi="Times New Roman" w:cs="Times New Roman"/>
          <w:sz w:val="28"/>
          <w:szCs w:val="28"/>
        </w:rPr>
        <w:t>56</w:t>
      </w:r>
      <w:r w:rsidRPr="00284CB1">
        <w:rPr>
          <w:rFonts w:ascii="Times New Roman" w:hAnsi="Times New Roman" w:cs="Times New Roman"/>
          <w:sz w:val="28"/>
          <w:szCs w:val="28"/>
        </w:rPr>
        <w:t xml:space="preserve"> и размещена на официальном сайте органов местного самоуправления города Переславля-Залесского в информационно-телекоммуникационной сети Интернет (www.admpereslavl.ru).</w:t>
      </w:r>
    </w:p>
    <w:p w:rsidR="00E15EEC" w:rsidRPr="00284CB1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CB1">
        <w:rPr>
          <w:rFonts w:ascii="Times New Roman" w:hAnsi="Times New Roman" w:cs="Times New Roman"/>
          <w:sz w:val="28"/>
          <w:szCs w:val="28"/>
        </w:rPr>
        <w:t>- Жителям города была обеспечена возможность представить в письменной форме замечания и предложения (рекомендации) по рассматриваемому вопросу.</w:t>
      </w:r>
    </w:p>
    <w:p w:rsidR="00E15EEC" w:rsidRPr="00284CB1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CB1">
        <w:rPr>
          <w:rFonts w:ascii="Times New Roman" w:hAnsi="Times New Roman" w:cs="Times New Roman"/>
          <w:sz w:val="28"/>
          <w:szCs w:val="28"/>
        </w:rPr>
        <w:t>- Необходимо отметить, что публичные слушания – это обсуждение проектов муниципальных правовых актов по вопросам местного значения с участием жителей</w:t>
      </w:r>
      <w:r w:rsidR="000220FC" w:rsidRPr="00284CB1">
        <w:rPr>
          <w:rFonts w:ascii="Times New Roman" w:hAnsi="Times New Roman" w:cs="Times New Roman"/>
          <w:sz w:val="28"/>
          <w:szCs w:val="28"/>
        </w:rPr>
        <w:t>,</w:t>
      </w:r>
      <w:r w:rsidRPr="00284CB1">
        <w:rPr>
          <w:rFonts w:ascii="Times New Roman" w:hAnsi="Times New Roman" w:cs="Times New Roman"/>
          <w:sz w:val="28"/>
          <w:szCs w:val="28"/>
        </w:rPr>
        <w:t xml:space="preserve"> обладающих избирательным правом на выборах в органы местного самоуправления города. </w:t>
      </w:r>
    </w:p>
    <w:p w:rsidR="00E15EEC" w:rsidRPr="00284CB1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CB1">
        <w:rPr>
          <w:rFonts w:ascii="Times New Roman" w:hAnsi="Times New Roman" w:cs="Times New Roman"/>
          <w:sz w:val="28"/>
          <w:szCs w:val="28"/>
        </w:rPr>
        <w:t>Согласно действующе</w:t>
      </w:r>
      <w:r w:rsidR="000220FC" w:rsidRPr="00284CB1">
        <w:rPr>
          <w:rFonts w:ascii="Times New Roman" w:hAnsi="Times New Roman" w:cs="Times New Roman"/>
          <w:sz w:val="28"/>
          <w:szCs w:val="28"/>
        </w:rPr>
        <w:t>му</w:t>
      </w:r>
      <w:r w:rsidRPr="00284CB1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0220FC" w:rsidRPr="00284CB1">
        <w:rPr>
          <w:rFonts w:ascii="Times New Roman" w:hAnsi="Times New Roman" w:cs="Times New Roman"/>
          <w:sz w:val="28"/>
          <w:szCs w:val="28"/>
        </w:rPr>
        <w:t>у,</w:t>
      </w:r>
      <w:r w:rsidRPr="00284CB1">
        <w:rPr>
          <w:rFonts w:ascii="Times New Roman" w:hAnsi="Times New Roman" w:cs="Times New Roman"/>
          <w:sz w:val="28"/>
          <w:szCs w:val="28"/>
        </w:rPr>
        <w:t xml:space="preserve"> жители города, имеющие регистрацию по месту пребывания (временная регистрация), не могут быть участниками публичных слушаний и не могут голосовать на публичных слушаниях.</w:t>
      </w:r>
    </w:p>
    <w:p w:rsidR="00E15EEC" w:rsidRPr="00284CB1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CB1">
        <w:rPr>
          <w:rFonts w:ascii="Times New Roman" w:hAnsi="Times New Roman" w:cs="Times New Roman"/>
          <w:sz w:val="28"/>
          <w:szCs w:val="28"/>
        </w:rPr>
        <w:t xml:space="preserve">- Ответственным за подготовку и проведение </w:t>
      </w:r>
      <w:r w:rsidR="004D655A" w:rsidRPr="00284CB1">
        <w:rPr>
          <w:rFonts w:ascii="Times New Roman" w:hAnsi="Times New Roman" w:cs="Times New Roman"/>
          <w:sz w:val="28"/>
          <w:szCs w:val="28"/>
        </w:rPr>
        <w:t>п</w:t>
      </w:r>
      <w:r w:rsidRPr="00284CB1">
        <w:rPr>
          <w:rFonts w:ascii="Times New Roman" w:hAnsi="Times New Roman" w:cs="Times New Roman"/>
          <w:sz w:val="28"/>
          <w:szCs w:val="28"/>
        </w:rPr>
        <w:t>убличных слушаний является управление финансов Администрации г. Переславля-Залесского.</w:t>
      </w:r>
    </w:p>
    <w:p w:rsidR="00E15EEC" w:rsidRPr="00284CB1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CB1">
        <w:rPr>
          <w:rFonts w:ascii="Times New Roman" w:hAnsi="Times New Roman" w:cs="Times New Roman"/>
          <w:sz w:val="28"/>
          <w:szCs w:val="28"/>
        </w:rPr>
        <w:t xml:space="preserve">- В соответствии с «Порядком организации и проведения публичных слушаний в городе Переславле-Залесском», утвержденным Решением Переславль-Залесской городской Думы от 29 марта 2018 года № 30 </w:t>
      </w:r>
      <w:r w:rsidR="00C36AED" w:rsidRPr="00284CB1">
        <w:rPr>
          <w:rFonts w:ascii="Times New Roman" w:hAnsi="Times New Roman" w:cs="Times New Roman"/>
          <w:sz w:val="28"/>
          <w:szCs w:val="28"/>
        </w:rPr>
        <w:t>регламент проведения настоящих п</w:t>
      </w:r>
      <w:r w:rsidRPr="00284CB1">
        <w:rPr>
          <w:rFonts w:ascii="Times New Roman" w:hAnsi="Times New Roman" w:cs="Times New Roman"/>
          <w:sz w:val="28"/>
          <w:szCs w:val="28"/>
        </w:rPr>
        <w:t>убличных слушаний следующий:</w:t>
      </w:r>
    </w:p>
    <w:p w:rsidR="00E15EEC" w:rsidRPr="00284CB1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CB1">
        <w:rPr>
          <w:rFonts w:ascii="Times New Roman" w:hAnsi="Times New Roman" w:cs="Times New Roman"/>
          <w:sz w:val="28"/>
          <w:szCs w:val="28"/>
        </w:rPr>
        <w:t>- Слово основному докладчику (</w:t>
      </w:r>
      <w:r w:rsidR="00173481" w:rsidRPr="00284CB1">
        <w:rPr>
          <w:rFonts w:ascii="Times New Roman" w:hAnsi="Times New Roman" w:cs="Times New Roman"/>
          <w:sz w:val="28"/>
          <w:szCs w:val="28"/>
        </w:rPr>
        <w:t>Груздеву С.В</w:t>
      </w:r>
      <w:r w:rsidRPr="00284CB1">
        <w:rPr>
          <w:rFonts w:ascii="Times New Roman" w:hAnsi="Times New Roman" w:cs="Times New Roman"/>
          <w:sz w:val="28"/>
          <w:szCs w:val="28"/>
        </w:rPr>
        <w:t xml:space="preserve">. – </w:t>
      </w:r>
      <w:r w:rsidR="00173481" w:rsidRPr="00284CB1">
        <w:rPr>
          <w:rFonts w:ascii="Times New Roman" w:hAnsi="Times New Roman" w:cs="Times New Roman"/>
          <w:sz w:val="28"/>
          <w:szCs w:val="28"/>
        </w:rPr>
        <w:t>первому заместителю Главы</w:t>
      </w:r>
      <w:r w:rsidRPr="00284CB1">
        <w:rPr>
          <w:rFonts w:ascii="Times New Roman" w:hAnsi="Times New Roman" w:cs="Times New Roman"/>
          <w:sz w:val="28"/>
          <w:szCs w:val="28"/>
        </w:rPr>
        <w:t xml:space="preserve"> Администрации г. Переславля-Залесского) до 20 минут;</w:t>
      </w:r>
    </w:p>
    <w:p w:rsidR="00E15EEC" w:rsidRPr="00284CB1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CB1">
        <w:rPr>
          <w:rFonts w:ascii="Times New Roman" w:hAnsi="Times New Roman" w:cs="Times New Roman"/>
          <w:sz w:val="28"/>
          <w:szCs w:val="28"/>
        </w:rPr>
        <w:tab/>
        <w:t>- вопрос-ответ до 3-х минут;</w:t>
      </w:r>
    </w:p>
    <w:p w:rsidR="00E15EEC" w:rsidRPr="00284CB1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CB1">
        <w:rPr>
          <w:rFonts w:ascii="Times New Roman" w:hAnsi="Times New Roman" w:cs="Times New Roman"/>
          <w:sz w:val="28"/>
          <w:szCs w:val="28"/>
        </w:rPr>
        <w:tab/>
        <w:t>- выступление – до 5 минут;</w:t>
      </w:r>
    </w:p>
    <w:p w:rsidR="00E15EEC" w:rsidRPr="00284CB1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CB1">
        <w:rPr>
          <w:rFonts w:ascii="Times New Roman" w:hAnsi="Times New Roman" w:cs="Times New Roman"/>
          <w:sz w:val="28"/>
          <w:szCs w:val="28"/>
        </w:rPr>
        <w:tab/>
        <w:t>- в заключении проводится голосование по теме публичных слушаний.</w:t>
      </w:r>
    </w:p>
    <w:p w:rsidR="00E15EEC" w:rsidRPr="00284CB1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CB1">
        <w:rPr>
          <w:rFonts w:ascii="Times New Roman" w:hAnsi="Times New Roman" w:cs="Times New Roman"/>
          <w:sz w:val="28"/>
          <w:szCs w:val="28"/>
        </w:rPr>
        <w:t xml:space="preserve">- Если у участников </w:t>
      </w:r>
      <w:r w:rsidR="00C40D92" w:rsidRPr="00284CB1">
        <w:rPr>
          <w:rFonts w:ascii="Times New Roman" w:hAnsi="Times New Roman" w:cs="Times New Roman"/>
          <w:sz w:val="28"/>
          <w:szCs w:val="28"/>
        </w:rPr>
        <w:t>п</w:t>
      </w:r>
      <w:r w:rsidRPr="00284CB1">
        <w:rPr>
          <w:rFonts w:ascii="Times New Roman" w:hAnsi="Times New Roman" w:cs="Times New Roman"/>
          <w:sz w:val="28"/>
          <w:szCs w:val="28"/>
        </w:rPr>
        <w:t>убличных слушаний имеются какие-то вопросы или предложения по поводу обозначенного регламента, прошу их сейчас высказать.</w:t>
      </w:r>
    </w:p>
    <w:p w:rsidR="00E15EEC" w:rsidRPr="00284CB1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5EEC" w:rsidRPr="00E15EEC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4CB1">
        <w:rPr>
          <w:rFonts w:ascii="Times New Roman" w:hAnsi="Times New Roman" w:cs="Times New Roman"/>
          <w:i/>
          <w:sz w:val="28"/>
          <w:szCs w:val="28"/>
        </w:rPr>
        <w:t xml:space="preserve">Замечаний и предложений от участников </w:t>
      </w:r>
      <w:r w:rsidR="00C40D92" w:rsidRPr="00284CB1">
        <w:rPr>
          <w:rFonts w:ascii="Times New Roman" w:hAnsi="Times New Roman" w:cs="Times New Roman"/>
          <w:i/>
          <w:sz w:val="28"/>
          <w:szCs w:val="28"/>
        </w:rPr>
        <w:t>п</w:t>
      </w:r>
      <w:r w:rsidRPr="00284CB1">
        <w:rPr>
          <w:rFonts w:ascii="Times New Roman" w:hAnsi="Times New Roman" w:cs="Times New Roman"/>
          <w:i/>
          <w:sz w:val="28"/>
          <w:szCs w:val="28"/>
        </w:rPr>
        <w:t xml:space="preserve">убличных слушаний по регламенту проведения </w:t>
      </w:r>
      <w:r w:rsidR="00C40D92" w:rsidRPr="00284CB1">
        <w:rPr>
          <w:rFonts w:ascii="Times New Roman" w:hAnsi="Times New Roman" w:cs="Times New Roman"/>
          <w:i/>
          <w:sz w:val="28"/>
          <w:szCs w:val="28"/>
        </w:rPr>
        <w:t>п</w:t>
      </w:r>
      <w:r w:rsidRPr="00284CB1">
        <w:rPr>
          <w:rFonts w:ascii="Times New Roman" w:hAnsi="Times New Roman" w:cs="Times New Roman"/>
          <w:i/>
          <w:sz w:val="28"/>
          <w:szCs w:val="28"/>
        </w:rPr>
        <w:t>убличных слушаний не поступило.</w:t>
      </w:r>
    </w:p>
    <w:p w:rsidR="0016003F" w:rsidRDefault="0016003F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5EEC" w:rsidRPr="0016003F" w:rsidRDefault="0016003F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003F">
        <w:rPr>
          <w:rFonts w:ascii="Times New Roman" w:hAnsi="Times New Roman" w:cs="Times New Roman"/>
          <w:b/>
          <w:sz w:val="28"/>
          <w:szCs w:val="28"/>
        </w:rPr>
        <w:t>Астраханцев В.А.:</w:t>
      </w:r>
    </w:p>
    <w:p w:rsidR="00E15EEC" w:rsidRPr="00E15EEC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EEC">
        <w:rPr>
          <w:rFonts w:ascii="Times New Roman" w:hAnsi="Times New Roman" w:cs="Times New Roman"/>
          <w:sz w:val="28"/>
          <w:szCs w:val="28"/>
        </w:rPr>
        <w:t xml:space="preserve">- Перед началом выступления основного докладчика прошу всех участников </w:t>
      </w:r>
      <w:r w:rsidR="00C40D92">
        <w:rPr>
          <w:rFonts w:ascii="Times New Roman" w:hAnsi="Times New Roman" w:cs="Times New Roman"/>
          <w:sz w:val="28"/>
          <w:szCs w:val="28"/>
        </w:rPr>
        <w:t>п</w:t>
      </w:r>
      <w:r w:rsidRPr="00E15EEC">
        <w:rPr>
          <w:rFonts w:ascii="Times New Roman" w:hAnsi="Times New Roman" w:cs="Times New Roman"/>
          <w:sz w:val="28"/>
          <w:szCs w:val="28"/>
        </w:rPr>
        <w:t>убличных слушаний учесть, чт</w:t>
      </w:r>
      <w:r w:rsidR="003750D3">
        <w:rPr>
          <w:rFonts w:ascii="Times New Roman" w:hAnsi="Times New Roman" w:cs="Times New Roman"/>
          <w:sz w:val="28"/>
          <w:szCs w:val="28"/>
        </w:rPr>
        <w:t>о предлагаемый на рассмотрение П</w:t>
      </w:r>
      <w:r w:rsidRPr="00E15EEC">
        <w:rPr>
          <w:rFonts w:ascii="Times New Roman" w:hAnsi="Times New Roman" w:cs="Times New Roman"/>
          <w:sz w:val="28"/>
          <w:szCs w:val="28"/>
        </w:rPr>
        <w:t>роект бюджета, является лишь конструктивной основой, определяющей основные векторы расходования бюджетных средств в будущем финансовом году. Упреждая возможные вопросы, сразу хочу отметить, что изложенные в предлагаемом докладе суммы по доходам, сформированы исходя и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E15EEC">
        <w:rPr>
          <w:rFonts w:ascii="Times New Roman" w:hAnsi="Times New Roman" w:cs="Times New Roman"/>
          <w:sz w:val="28"/>
          <w:szCs w:val="28"/>
        </w:rPr>
        <w:t xml:space="preserve"> </w:t>
      </w:r>
      <w:r w:rsidRPr="00E15EEC">
        <w:rPr>
          <w:rFonts w:ascii="Times New Roman" w:hAnsi="Times New Roman" w:cs="Times New Roman"/>
          <w:sz w:val="28"/>
          <w:szCs w:val="28"/>
        </w:rPr>
        <w:lastRenderedPageBreak/>
        <w:t>имеющихся на сегодняшний день официальных данных о суммах финансовой помощи за счет средств вышестоящих бюджетов.</w:t>
      </w:r>
    </w:p>
    <w:p w:rsidR="00E15EEC" w:rsidRPr="00E15EEC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EEC">
        <w:rPr>
          <w:rFonts w:ascii="Times New Roman" w:hAnsi="Times New Roman" w:cs="Times New Roman"/>
          <w:sz w:val="28"/>
          <w:szCs w:val="28"/>
        </w:rPr>
        <w:t xml:space="preserve"> По мере корректировок данных областного и федерального бюджетов, а также </w:t>
      </w:r>
      <w:r w:rsidR="002D3F4B">
        <w:rPr>
          <w:rFonts w:ascii="Times New Roman" w:hAnsi="Times New Roman" w:cs="Times New Roman"/>
          <w:sz w:val="28"/>
          <w:szCs w:val="28"/>
        </w:rPr>
        <w:t>доведения</w:t>
      </w:r>
      <w:r w:rsidRPr="00E15EEC">
        <w:rPr>
          <w:rFonts w:ascii="Times New Roman" w:hAnsi="Times New Roman" w:cs="Times New Roman"/>
          <w:sz w:val="28"/>
          <w:szCs w:val="28"/>
        </w:rPr>
        <w:t>, не распределенных на сегодняшний день объемов целевых средств, предназначенных на реализацию на территории Ярославской области проектов, размер доходов бюджета городского округа будет увеличен.</w:t>
      </w:r>
    </w:p>
    <w:p w:rsidR="00E15EEC" w:rsidRPr="00E15EEC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5EEC" w:rsidRPr="00E15EEC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EEC">
        <w:rPr>
          <w:rFonts w:ascii="Times New Roman" w:hAnsi="Times New Roman" w:cs="Times New Roman"/>
          <w:sz w:val="28"/>
          <w:szCs w:val="28"/>
        </w:rPr>
        <w:t xml:space="preserve">- Предлагаю перейти к основному вопросу и заслушать докладчика – </w:t>
      </w:r>
      <w:r w:rsidR="00C725E0">
        <w:rPr>
          <w:rFonts w:ascii="Times New Roman" w:hAnsi="Times New Roman" w:cs="Times New Roman"/>
          <w:sz w:val="28"/>
          <w:szCs w:val="28"/>
        </w:rPr>
        <w:t>Груздева С.В.</w:t>
      </w:r>
    </w:p>
    <w:p w:rsidR="00E15EEC" w:rsidRPr="00E15EEC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5EEC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EEC">
        <w:rPr>
          <w:rFonts w:ascii="Times New Roman" w:hAnsi="Times New Roman" w:cs="Times New Roman"/>
          <w:b/>
          <w:sz w:val="28"/>
          <w:szCs w:val="28"/>
        </w:rPr>
        <w:t>СЛУШАЛИ</w:t>
      </w:r>
      <w:r w:rsidRPr="00E15EE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A6B6C" w:rsidRPr="00E15EEC" w:rsidRDefault="003A6B6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5EEC" w:rsidRPr="00E15EEC" w:rsidRDefault="00C725E0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Груздева С.В.</w:t>
      </w:r>
      <w:r w:rsidR="00E15EEC" w:rsidRPr="00E15EEC">
        <w:rPr>
          <w:rFonts w:ascii="Times New Roman" w:hAnsi="Times New Roman" w:cs="Times New Roman"/>
          <w:b/>
          <w:sz w:val="28"/>
          <w:szCs w:val="28"/>
        </w:rPr>
        <w:t>:</w:t>
      </w:r>
    </w:p>
    <w:p w:rsidR="00E15EEC" w:rsidRPr="00284CB1" w:rsidRDefault="00E15EEC" w:rsidP="008F5F7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CB1">
        <w:rPr>
          <w:rFonts w:ascii="Times New Roman" w:hAnsi="Times New Roman" w:cs="Times New Roman"/>
          <w:color w:val="000000" w:themeColor="text1"/>
          <w:sz w:val="28"/>
          <w:szCs w:val="28"/>
        </w:rPr>
        <w:t>- К обсуждению на публичных слушаниях выносится проект решения Переславль-Залесской городской Думы «О бюджете городского округа город Переславль-Залесский на 20</w:t>
      </w:r>
      <w:r w:rsidR="00870421" w:rsidRPr="00284CB1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284C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период 202</w:t>
      </w:r>
      <w:r w:rsidR="00870421" w:rsidRPr="00284CB1">
        <w:rPr>
          <w:rFonts w:ascii="Times New Roman" w:hAnsi="Times New Roman" w:cs="Times New Roman"/>
          <w:color w:val="000000" w:themeColor="text1"/>
          <w:sz w:val="28"/>
          <w:szCs w:val="28"/>
        </w:rPr>
        <w:t>1 и</w:t>
      </w:r>
      <w:r w:rsidRPr="00284C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870421" w:rsidRPr="00284CB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84C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годов», которым предлагается утвердить бюджет городского округа город Переславль-Залесский на 20</w:t>
      </w:r>
      <w:r w:rsidR="00870421" w:rsidRPr="00284CB1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284C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период 202</w:t>
      </w:r>
      <w:r w:rsidR="00870421" w:rsidRPr="00284C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и </w:t>
      </w:r>
      <w:r w:rsidRPr="00284CB1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870421" w:rsidRPr="00284CB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84C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 (далее – Проект, Проект бюджета</w:t>
      </w:r>
      <w:r w:rsidR="008F5F70" w:rsidRPr="00284CB1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E15EEC" w:rsidRPr="00284CB1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CB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бюджетным законодательством Проект бюджета после обсуждения на публичных слушаниях будет внесен на рассмотрение Переславль-Залесской городской Думы не позднее 15 ноября 201</w:t>
      </w:r>
      <w:r w:rsidR="00870421" w:rsidRPr="00284CB1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284C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E15EEC" w:rsidRPr="00E15EEC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EEC">
        <w:rPr>
          <w:rFonts w:ascii="Times New Roman" w:hAnsi="Times New Roman" w:cs="Times New Roman"/>
          <w:sz w:val="28"/>
          <w:szCs w:val="28"/>
        </w:rPr>
        <w:t xml:space="preserve">Рассматриваемый Проект бюджета составлен </w:t>
      </w:r>
      <w:r w:rsidR="003274EE">
        <w:rPr>
          <w:rFonts w:ascii="Times New Roman" w:hAnsi="Times New Roman" w:cs="Times New Roman"/>
          <w:sz w:val="28"/>
          <w:szCs w:val="28"/>
        </w:rPr>
        <w:t>без учёта</w:t>
      </w:r>
      <w:r w:rsidRPr="00E15EEC">
        <w:rPr>
          <w:rFonts w:ascii="Times New Roman" w:hAnsi="Times New Roman" w:cs="Times New Roman"/>
          <w:sz w:val="28"/>
          <w:szCs w:val="28"/>
        </w:rPr>
        <w:t xml:space="preserve"> средств вышестоящих бюджетов</w:t>
      </w:r>
      <w:r w:rsidR="003274EE">
        <w:rPr>
          <w:rFonts w:ascii="Times New Roman" w:hAnsi="Times New Roman" w:cs="Times New Roman"/>
          <w:sz w:val="28"/>
          <w:szCs w:val="28"/>
        </w:rPr>
        <w:t xml:space="preserve"> (за исключением средств дотаций</w:t>
      </w:r>
      <w:r w:rsidRPr="00E15EEC">
        <w:rPr>
          <w:rFonts w:ascii="Times New Roman" w:hAnsi="Times New Roman" w:cs="Times New Roman"/>
          <w:sz w:val="28"/>
          <w:szCs w:val="28"/>
        </w:rPr>
        <w:t xml:space="preserve"> в объемах, доведенных до городского округа по состоянию на 1</w:t>
      </w:r>
      <w:r w:rsidR="00C725E0">
        <w:rPr>
          <w:rFonts w:ascii="Times New Roman" w:hAnsi="Times New Roman" w:cs="Times New Roman"/>
          <w:sz w:val="28"/>
          <w:szCs w:val="28"/>
        </w:rPr>
        <w:t>5</w:t>
      </w:r>
      <w:r w:rsidRPr="00E15EEC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C725E0">
        <w:rPr>
          <w:rFonts w:ascii="Times New Roman" w:hAnsi="Times New Roman" w:cs="Times New Roman"/>
          <w:sz w:val="28"/>
          <w:szCs w:val="28"/>
        </w:rPr>
        <w:t>9</w:t>
      </w:r>
      <w:r w:rsidRPr="00E15EEC">
        <w:rPr>
          <w:rFonts w:ascii="Times New Roman" w:hAnsi="Times New Roman" w:cs="Times New Roman"/>
          <w:sz w:val="28"/>
          <w:szCs w:val="28"/>
        </w:rPr>
        <w:t xml:space="preserve"> года</w:t>
      </w:r>
      <w:r w:rsidR="003274EE">
        <w:rPr>
          <w:rFonts w:ascii="Times New Roman" w:hAnsi="Times New Roman" w:cs="Times New Roman"/>
          <w:sz w:val="28"/>
          <w:szCs w:val="28"/>
        </w:rPr>
        <w:t>)</w:t>
      </w:r>
      <w:r w:rsidRPr="00E15EEC">
        <w:rPr>
          <w:rFonts w:ascii="Times New Roman" w:hAnsi="Times New Roman" w:cs="Times New Roman"/>
          <w:sz w:val="28"/>
          <w:szCs w:val="28"/>
        </w:rPr>
        <w:t xml:space="preserve">. В случае поступления средств вышестоящих бюджетов, указанное поступление подлежит к учёту в бюджете городского округа, в порядке и сроках, установленных действующим законодательством. </w:t>
      </w:r>
    </w:p>
    <w:p w:rsidR="00C725E0" w:rsidRPr="001F7709" w:rsidRDefault="00C725E0" w:rsidP="00C725E0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709">
        <w:rPr>
          <w:rFonts w:ascii="Times New Roman" w:hAnsi="Times New Roman" w:cs="Times New Roman"/>
          <w:sz w:val="28"/>
          <w:szCs w:val="28"/>
        </w:rPr>
        <w:t>2020 год станет вторым финансовым годом после вступления в силу Закона Ярославской области № 22-з от 13.06.2018 «Об объединении Нагорьевского, Пригородного и Рязанцевского сельских поселений, входящих в состав Переславского муниципального района, с городским округом город Переславль-Залесский и внесении изменений в Закон Ярославской области «О наименованиях, границах и статусе муниципальных образований Ярославской области» (далее – Закон № 22-з от 13.06.2018), когда перечисленные в вышеуказанном Законе муниципальные образования стали единым муниципальным образованием: городской округ город Переславль-Залесский.</w:t>
      </w:r>
    </w:p>
    <w:p w:rsidR="00C725E0" w:rsidRPr="001F7709" w:rsidRDefault="00C725E0" w:rsidP="00C725E0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709">
        <w:rPr>
          <w:rFonts w:ascii="Times New Roman" w:hAnsi="Times New Roman" w:cs="Times New Roman"/>
          <w:sz w:val="28"/>
          <w:szCs w:val="28"/>
        </w:rPr>
        <w:t xml:space="preserve"> Таким образом, при подготовке настоящего документа учитывались итоги реализации задач, поставленных на период до 2019 года, приоритеты </w:t>
      </w:r>
      <w:r w:rsidRPr="001F7709">
        <w:rPr>
          <w:rFonts w:ascii="Times New Roman" w:hAnsi="Times New Roman" w:cs="Times New Roman"/>
          <w:sz w:val="28"/>
          <w:szCs w:val="28"/>
        </w:rPr>
        <w:lastRenderedPageBreak/>
        <w:t>на ближайшую перспективу, условия и проблемы, над решением которых предстоит работать в планируемом трехлетнем периоде.</w:t>
      </w:r>
    </w:p>
    <w:p w:rsidR="00E15EEC" w:rsidRPr="00E15EEC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EEC">
        <w:rPr>
          <w:rFonts w:ascii="Times New Roman" w:hAnsi="Times New Roman" w:cs="Times New Roman"/>
          <w:sz w:val="28"/>
          <w:szCs w:val="28"/>
        </w:rPr>
        <w:t xml:space="preserve">В </w:t>
      </w:r>
      <w:r w:rsidR="008F5F70">
        <w:rPr>
          <w:rFonts w:ascii="Times New Roman" w:hAnsi="Times New Roman" w:cs="Times New Roman"/>
          <w:sz w:val="28"/>
          <w:szCs w:val="28"/>
        </w:rPr>
        <w:t>представленном Вашему вниманию П</w:t>
      </w:r>
      <w:r w:rsidRPr="00E15EEC">
        <w:rPr>
          <w:rFonts w:ascii="Times New Roman" w:hAnsi="Times New Roman" w:cs="Times New Roman"/>
          <w:sz w:val="28"/>
          <w:szCs w:val="28"/>
        </w:rPr>
        <w:t>роекте бюджет</w:t>
      </w:r>
      <w:r w:rsidR="008F5F70">
        <w:rPr>
          <w:rFonts w:ascii="Times New Roman" w:hAnsi="Times New Roman" w:cs="Times New Roman"/>
          <w:sz w:val="28"/>
          <w:szCs w:val="28"/>
        </w:rPr>
        <w:t>а</w:t>
      </w:r>
      <w:r w:rsidRPr="00E15EEC">
        <w:rPr>
          <w:rFonts w:ascii="Times New Roman" w:hAnsi="Times New Roman" w:cs="Times New Roman"/>
          <w:sz w:val="28"/>
          <w:szCs w:val="28"/>
        </w:rPr>
        <w:t xml:space="preserve"> городского округа на 20</w:t>
      </w:r>
      <w:r w:rsidR="00C725E0">
        <w:rPr>
          <w:rFonts w:ascii="Times New Roman" w:hAnsi="Times New Roman" w:cs="Times New Roman"/>
          <w:sz w:val="28"/>
          <w:szCs w:val="28"/>
        </w:rPr>
        <w:t>20</w:t>
      </w:r>
      <w:r w:rsidRPr="00E15EE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725E0">
        <w:rPr>
          <w:rFonts w:ascii="Times New Roman" w:hAnsi="Times New Roman" w:cs="Times New Roman"/>
          <w:sz w:val="28"/>
          <w:szCs w:val="28"/>
        </w:rPr>
        <w:t>1</w:t>
      </w:r>
      <w:r w:rsidRPr="00E15EEC">
        <w:rPr>
          <w:rFonts w:ascii="Times New Roman" w:hAnsi="Times New Roman" w:cs="Times New Roman"/>
          <w:sz w:val="28"/>
          <w:szCs w:val="28"/>
        </w:rPr>
        <w:t xml:space="preserve"> и 202</w:t>
      </w:r>
      <w:r w:rsidR="00C725E0">
        <w:rPr>
          <w:rFonts w:ascii="Times New Roman" w:hAnsi="Times New Roman" w:cs="Times New Roman"/>
          <w:sz w:val="28"/>
          <w:szCs w:val="28"/>
        </w:rPr>
        <w:t>2</w:t>
      </w:r>
      <w:r w:rsidRPr="00E15EEC">
        <w:rPr>
          <w:rFonts w:ascii="Times New Roman" w:hAnsi="Times New Roman" w:cs="Times New Roman"/>
          <w:sz w:val="28"/>
          <w:szCs w:val="28"/>
        </w:rPr>
        <w:t xml:space="preserve"> годов прогнозируются со следующими основными параметрами: </w:t>
      </w:r>
    </w:p>
    <w:p w:rsidR="00C725E0" w:rsidRPr="001F7709" w:rsidRDefault="00C725E0" w:rsidP="00C725E0">
      <w:pPr>
        <w:numPr>
          <w:ilvl w:val="0"/>
          <w:numId w:val="1"/>
        </w:numPr>
        <w:spacing w:after="0" w:line="240" w:lineRule="auto"/>
        <w:ind w:left="1068" w:hanging="360"/>
        <w:jc w:val="both"/>
        <w:rPr>
          <w:rFonts w:ascii="Times New Roman" w:hAnsi="Times New Roman" w:cs="Times New Roman"/>
          <w:sz w:val="28"/>
          <w:szCs w:val="28"/>
        </w:rPr>
      </w:pPr>
      <w:r w:rsidRPr="001F7709">
        <w:rPr>
          <w:rFonts w:ascii="Times New Roman" w:hAnsi="Times New Roman" w:cs="Times New Roman"/>
          <w:b/>
          <w:sz w:val="28"/>
          <w:szCs w:val="28"/>
          <w:u w:val="single"/>
        </w:rPr>
        <w:t>на 2020 год</w:t>
      </w:r>
      <w:r w:rsidRPr="001F7709">
        <w:rPr>
          <w:rFonts w:ascii="Times New Roman" w:hAnsi="Times New Roman" w:cs="Times New Roman"/>
          <w:sz w:val="28"/>
          <w:szCs w:val="28"/>
        </w:rPr>
        <w:t>: объем доходов составит - 769 млн. руб.,</w:t>
      </w:r>
    </w:p>
    <w:p w:rsidR="00C725E0" w:rsidRPr="001F7709" w:rsidRDefault="00C725E0" w:rsidP="00C725E0">
      <w:pPr>
        <w:ind w:left="348"/>
        <w:jc w:val="both"/>
        <w:rPr>
          <w:rFonts w:ascii="Times New Roman" w:hAnsi="Times New Roman" w:cs="Times New Roman"/>
          <w:sz w:val="28"/>
          <w:szCs w:val="28"/>
        </w:rPr>
      </w:pPr>
      <w:r w:rsidRPr="001F7709">
        <w:rPr>
          <w:rFonts w:ascii="Times New Roman" w:hAnsi="Times New Roman" w:cs="Times New Roman"/>
          <w:sz w:val="28"/>
          <w:szCs w:val="28"/>
        </w:rPr>
        <w:tab/>
      </w:r>
      <w:r w:rsidRPr="001F7709">
        <w:rPr>
          <w:rFonts w:ascii="Times New Roman" w:hAnsi="Times New Roman" w:cs="Times New Roman"/>
          <w:sz w:val="28"/>
          <w:szCs w:val="28"/>
        </w:rPr>
        <w:tab/>
      </w:r>
      <w:r w:rsidRPr="001F7709">
        <w:rPr>
          <w:rFonts w:ascii="Times New Roman" w:hAnsi="Times New Roman" w:cs="Times New Roman"/>
          <w:sz w:val="28"/>
          <w:szCs w:val="28"/>
        </w:rPr>
        <w:tab/>
        <w:t xml:space="preserve">     объем расходов составит - 831 млн. руб.</w:t>
      </w:r>
    </w:p>
    <w:p w:rsidR="00C725E0" w:rsidRPr="001F7709" w:rsidRDefault="00C725E0" w:rsidP="00C725E0">
      <w:pPr>
        <w:ind w:left="348"/>
        <w:jc w:val="both"/>
        <w:rPr>
          <w:rFonts w:ascii="Times New Roman" w:hAnsi="Times New Roman" w:cs="Times New Roman"/>
          <w:sz w:val="28"/>
          <w:szCs w:val="28"/>
        </w:rPr>
      </w:pPr>
      <w:r w:rsidRPr="001F7709">
        <w:rPr>
          <w:rFonts w:ascii="Times New Roman" w:hAnsi="Times New Roman" w:cs="Times New Roman"/>
          <w:sz w:val="28"/>
          <w:szCs w:val="28"/>
        </w:rPr>
        <w:tab/>
      </w:r>
      <w:r w:rsidRPr="001F7709">
        <w:rPr>
          <w:rFonts w:ascii="Times New Roman" w:hAnsi="Times New Roman" w:cs="Times New Roman"/>
          <w:sz w:val="28"/>
          <w:szCs w:val="28"/>
        </w:rPr>
        <w:tab/>
      </w:r>
      <w:r w:rsidRPr="001F7709">
        <w:rPr>
          <w:rFonts w:ascii="Times New Roman" w:hAnsi="Times New Roman" w:cs="Times New Roman"/>
          <w:sz w:val="28"/>
          <w:szCs w:val="28"/>
        </w:rPr>
        <w:tab/>
        <w:t xml:space="preserve">     дефицит - 62 млн. руб.</w:t>
      </w:r>
    </w:p>
    <w:p w:rsidR="00C725E0" w:rsidRPr="001F7709" w:rsidRDefault="00C725E0" w:rsidP="00C725E0">
      <w:pPr>
        <w:numPr>
          <w:ilvl w:val="0"/>
          <w:numId w:val="2"/>
        </w:numPr>
        <w:spacing w:after="0" w:line="240" w:lineRule="auto"/>
        <w:ind w:left="1068" w:hanging="3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F7709">
        <w:rPr>
          <w:rFonts w:ascii="Times New Roman" w:hAnsi="Times New Roman" w:cs="Times New Roman"/>
          <w:b/>
          <w:sz w:val="28"/>
          <w:szCs w:val="28"/>
          <w:u w:val="single"/>
        </w:rPr>
        <w:t>на 2021 год:</w:t>
      </w:r>
    </w:p>
    <w:p w:rsidR="00C725E0" w:rsidRPr="001F7709" w:rsidRDefault="00C725E0" w:rsidP="00C725E0">
      <w:pPr>
        <w:ind w:left="348"/>
        <w:jc w:val="both"/>
        <w:rPr>
          <w:rFonts w:ascii="Times New Roman" w:hAnsi="Times New Roman" w:cs="Times New Roman"/>
          <w:sz w:val="28"/>
          <w:szCs w:val="28"/>
        </w:rPr>
      </w:pPr>
      <w:r w:rsidRPr="001F7709">
        <w:rPr>
          <w:rFonts w:ascii="Times New Roman" w:hAnsi="Times New Roman" w:cs="Times New Roman"/>
          <w:sz w:val="28"/>
          <w:szCs w:val="28"/>
        </w:rPr>
        <w:tab/>
      </w:r>
      <w:r w:rsidRPr="001F7709">
        <w:rPr>
          <w:rFonts w:ascii="Times New Roman" w:hAnsi="Times New Roman" w:cs="Times New Roman"/>
          <w:sz w:val="28"/>
          <w:szCs w:val="28"/>
        </w:rPr>
        <w:tab/>
      </w:r>
      <w:r w:rsidRPr="001F7709">
        <w:rPr>
          <w:rFonts w:ascii="Times New Roman" w:hAnsi="Times New Roman" w:cs="Times New Roman"/>
          <w:sz w:val="28"/>
          <w:szCs w:val="28"/>
        </w:rPr>
        <w:tab/>
        <w:t xml:space="preserve">объем доходов составит - 592 млн. руб., </w:t>
      </w:r>
    </w:p>
    <w:p w:rsidR="00C725E0" w:rsidRPr="001F7709" w:rsidRDefault="00C725E0" w:rsidP="00C725E0">
      <w:pPr>
        <w:ind w:left="348"/>
        <w:jc w:val="both"/>
        <w:rPr>
          <w:rFonts w:ascii="Times New Roman" w:hAnsi="Times New Roman" w:cs="Times New Roman"/>
          <w:sz w:val="28"/>
          <w:szCs w:val="28"/>
        </w:rPr>
      </w:pPr>
      <w:r w:rsidRPr="001F7709">
        <w:rPr>
          <w:rFonts w:ascii="Times New Roman" w:hAnsi="Times New Roman" w:cs="Times New Roman"/>
          <w:sz w:val="28"/>
          <w:szCs w:val="28"/>
        </w:rPr>
        <w:tab/>
      </w:r>
      <w:r w:rsidRPr="001F7709">
        <w:rPr>
          <w:rFonts w:ascii="Times New Roman" w:hAnsi="Times New Roman" w:cs="Times New Roman"/>
          <w:sz w:val="28"/>
          <w:szCs w:val="28"/>
        </w:rPr>
        <w:tab/>
      </w:r>
      <w:r w:rsidRPr="001F7709">
        <w:rPr>
          <w:rFonts w:ascii="Times New Roman" w:hAnsi="Times New Roman" w:cs="Times New Roman"/>
          <w:sz w:val="28"/>
          <w:szCs w:val="28"/>
        </w:rPr>
        <w:tab/>
        <w:t>объем расходов составит -  651 млн. руб.</w:t>
      </w:r>
    </w:p>
    <w:p w:rsidR="00C725E0" w:rsidRPr="001F7709" w:rsidRDefault="00C725E0" w:rsidP="00C725E0">
      <w:pPr>
        <w:ind w:left="348"/>
        <w:jc w:val="both"/>
        <w:rPr>
          <w:rFonts w:ascii="Times New Roman" w:hAnsi="Times New Roman" w:cs="Times New Roman"/>
          <w:sz w:val="28"/>
          <w:szCs w:val="28"/>
        </w:rPr>
      </w:pPr>
      <w:r w:rsidRPr="001F7709">
        <w:rPr>
          <w:rFonts w:ascii="Times New Roman" w:hAnsi="Times New Roman" w:cs="Times New Roman"/>
          <w:sz w:val="28"/>
          <w:szCs w:val="28"/>
        </w:rPr>
        <w:tab/>
      </w:r>
      <w:r w:rsidRPr="001F7709">
        <w:rPr>
          <w:rFonts w:ascii="Times New Roman" w:hAnsi="Times New Roman" w:cs="Times New Roman"/>
          <w:sz w:val="28"/>
          <w:szCs w:val="28"/>
        </w:rPr>
        <w:tab/>
      </w:r>
      <w:r w:rsidRPr="001F7709">
        <w:rPr>
          <w:rFonts w:ascii="Times New Roman" w:hAnsi="Times New Roman" w:cs="Times New Roman"/>
          <w:sz w:val="28"/>
          <w:szCs w:val="28"/>
        </w:rPr>
        <w:tab/>
        <w:t>дефицит - 59 млн. руб.</w:t>
      </w:r>
    </w:p>
    <w:p w:rsidR="00C725E0" w:rsidRPr="001F7709" w:rsidRDefault="00C725E0" w:rsidP="00C725E0">
      <w:pPr>
        <w:numPr>
          <w:ilvl w:val="0"/>
          <w:numId w:val="3"/>
        </w:numPr>
        <w:spacing w:after="0" w:line="240" w:lineRule="auto"/>
        <w:ind w:left="1068" w:hanging="3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F7709">
        <w:rPr>
          <w:rFonts w:ascii="Times New Roman" w:hAnsi="Times New Roman" w:cs="Times New Roman"/>
          <w:b/>
          <w:sz w:val="28"/>
          <w:szCs w:val="28"/>
          <w:u w:val="single"/>
        </w:rPr>
        <w:t>на 2022 год:</w:t>
      </w:r>
    </w:p>
    <w:p w:rsidR="00C725E0" w:rsidRPr="001F7709" w:rsidRDefault="00C725E0" w:rsidP="00C725E0">
      <w:pPr>
        <w:ind w:left="348"/>
        <w:jc w:val="both"/>
        <w:rPr>
          <w:rFonts w:ascii="Times New Roman" w:hAnsi="Times New Roman" w:cs="Times New Roman"/>
          <w:sz w:val="28"/>
          <w:szCs w:val="28"/>
        </w:rPr>
      </w:pPr>
      <w:r w:rsidRPr="001F7709">
        <w:rPr>
          <w:rFonts w:ascii="Times New Roman" w:hAnsi="Times New Roman" w:cs="Times New Roman"/>
          <w:sz w:val="28"/>
          <w:szCs w:val="28"/>
        </w:rPr>
        <w:tab/>
      </w:r>
      <w:r w:rsidRPr="001F770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F7709">
        <w:rPr>
          <w:rFonts w:ascii="Times New Roman" w:hAnsi="Times New Roman" w:cs="Times New Roman"/>
          <w:sz w:val="28"/>
          <w:szCs w:val="28"/>
        </w:rPr>
        <w:tab/>
        <w:t>объем доходов составит – 601 млн. руб.</w:t>
      </w:r>
    </w:p>
    <w:p w:rsidR="00C725E0" w:rsidRPr="001F7709" w:rsidRDefault="00C725E0" w:rsidP="00C725E0">
      <w:pPr>
        <w:ind w:left="348"/>
        <w:jc w:val="both"/>
        <w:rPr>
          <w:rFonts w:ascii="Times New Roman" w:hAnsi="Times New Roman" w:cs="Times New Roman"/>
          <w:sz w:val="28"/>
          <w:szCs w:val="28"/>
        </w:rPr>
      </w:pPr>
      <w:r w:rsidRPr="001F7709">
        <w:rPr>
          <w:rFonts w:ascii="Times New Roman" w:hAnsi="Times New Roman" w:cs="Times New Roman"/>
          <w:sz w:val="28"/>
          <w:szCs w:val="28"/>
        </w:rPr>
        <w:tab/>
      </w:r>
      <w:r w:rsidRPr="001F7709">
        <w:rPr>
          <w:rFonts w:ascii="Times New Roman" w:hAnsi="Times New Roman" w:cs="Times New Roman"/>
          <w:sz w:val="28"/>
          <w:szCs w:val="28"/>
        </w:rPr>
        <w:tab/>
      </w:r>
      <w:r w:rsidRPr="001F7709">
        <w:rPr>
          <w:rFonts w:ascii="Times New Roman" w:hAnsi="Times New Roman" w:cs="Times New Roman"/>
          <w:sz w:val="28"/>
          <w:szCs w:val="28"/>
        </w:rPr>
        <w:tab/>
        <w:t>объем расходов составит-  661 млн. руб.</w:t>
      </w:r>
    </w:p>
    <w:p w:rsidR="00C725E0" w:rsidRPr="001F7709" w:rsidRDefault="00C725E0" w:rsidP="00C725E0">
      <w:pPr>
        <w:ind w:left="348"/>
        <w:jc w:val="both"/>
        <w:rPr>
          <w:rFonts w:ascii="Times New Roman" w:hAnsi="Times New Roman" w:cs="Times New Roman"/>
          <w:sz w:val="28"/>
          <w:szCs w:val="28"/>
        </w:rPr>
      </w:pPr>
      <w:r w:rsidRPr="001F7709">
        <w:rPr>
          <w:rFonts w:ascii="Times New Roman" w:hAnsi="Times New Roman" w:cs="Times New Roman"/>
          <w:sz w:val="28"/>
          <w:szCs w:val="28"/>
        </w:rPr>
        <w:tab/>
      </w:r>
      <w:r w:rsidRPr="001F7709">
        <w:rPr>
          <w:rFonts w:ascii="Times New Roman" w:hAnsi="Times New Roman" w:cs="Times New Roman"/>
          <w:sz w:val="28"/>
          <w:szCs w:val="28"/>
        </w:rPr>
        <w:tab/>
      </w:r>
      <w:r w:rsidRPr="001F7709">
        <w:rPr>
          <w:rFonts w:ascii="Times New Roman" w:hAnsi="Times New Roman" w:cs="Times New Roman"/>
          <w:sz w:val="28"/>
          <w:szCs w:val="28"/>
        </w:rPr>
        <w:tab/>
        <w:t>дефицит - 60 млн. руб.</w:t>
      </w:r>
    </w:p>
    <w:p w:rsidR="001E3F45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5EEC">
        <w:rPr>
          <w:rFonts w:ascii="Times New Roman" w:hAnsi="Times New Roman" w:cs="Times New Roman"/>
          <w:i/>
          <w:sz w:val="28"/>
          <w:szCs w:val="28"/>
        </w:rPr>
        <w:t xml:space="preserve">Все озвучиваемые докладчиком материалы </w:t>
      </w:r>
      <w:r>
        <w:rPr>
          <w:rFonts w:ascii="Times New Roman" w:hAnsi="Times New Roman" w:cs="Times New Roman"/>
          <w:i/>
          <w:sz w:val="28"/>
          <w:szCs w:val="28"/>
        </w:rPr>
        <w:t xml:space="preserve">были проиллюстрированы </w:t>
      </w:r>
      <w:r w:rsidRPr="00E15EEC">
        <w:rPr>
          <w:rFonts w:ascii="Times New Roman" w:hAnsi="Times New Roman" w:cs="Times New Roman"/>
          <w:i/>
          <w:sz w:val="28"/>
          <w:szCs w:val="28"/>
        </w:rPr>
        <w:t xml:space="preserve">соответствующими </w:t>
      </w:r>
      <w:r>
        <w:rPr>
          <w:rFonts w:ascii="Times New Roman" w:hAnsi="Times New Roman" w:cs="Times New Roman"/>
          <w:i/>
          <w:sz w:val="28"/>
          <w:szCs w:val="28"/>
        </w:rPr>
        <w:t>слайдами.</w:t>
      </w:r>
    </w:p>
    <w:p w:rsidR="003A6B6C" w:rsidRDefault="003A6B6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EEC" w:rsidRDefault="00E15EEC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своего доклада </w:t>
      </w:r>
      <w:r w:rsidR="00C725E0">
        <w:rPr>
          <w:rFonts w:ascii="Times New Roman" w:hAnsi="Times New Roman" w:cs="Times New Roman"/>
          <w:sz w:val="28"/>
          <w:szCs w:val="28"/>
        </w:rPr>
        <w:t>Груздев С.В.</w:t>
      </w:r>
      <w:r>
        <w:rPr>
          <w:rFonts w:ascii="Times New Roman" w:hAnsi="Times New Roman" w:cs="Times New Roman"/>
          <w:sz w:val="28"/>
          <w:szCs w:val="28"/>
        </w:rPr>
        <w:t xml:space="preserve"> подробно проинформировал присутствующих о детал</w:t>
      </w:r>
      <w:r w:rsidR="008F5F70">
        <w:rPr>
          <w:rFonts w:ascii="Times New Roman" w:hAnsi="Times New Roman" w:cs="Times New Roman"/>
          <w:sz w:val="28"/>
          <w:szCs w:val="28"/>
        </w:rPr>
        <w:t>ях и особенностях формирования П</w:t>
      </w:r>
      <w:r>
        <w:rPr>
          <w:rFonts w:ascii="Times New Roman" w:hAnsi="Times New Roman" w:cs="Times New Roman"/>
          <w:sz w:val="28"/>
          <w:szCs w:val="28"/>
        </w:rPr>
        <w:t>роекта бюджета на следующий бюджетный цикл, а также представил сопоставительный анализ по дох</w:t>
      </w:r>
      <w:r w:rsidR="009A00A2">
        <w:rPr>
          <w:rFonts w:ascii="Times New Roman" w:hAnsi="Times New Roman" w:cs="Times New Roman"/>
          <w:sz w:val="28"/>
          <w:szCs w:val="28"/>
        </w:rPr>
        <w:t>одной и расходной части бюджета по ожидаемым показателям бюджета 201</w:t>
      </w:r>
      <w:r w:rsidR="00C725E0">
        <w:rPr>
          <w:rFonts w:ascii="Times New Roman" w:hAnsi="Times New Roman" w:cs="Times New Roman"/>
          <w:sz w:val="28"/>
          <w:szCs w:val="28"/>
        </w:rPr>
        <w:t>9</w:t>
      </w:r>
      <w:r w:rsidR="009A00A2">
        <w:rPr>
          <w:rFonts w:ascii="Times New Roman" w:hAnsi="Times New Roman" w:cs="Times New Roman"/>
          <w:sz w:val="28"/>
          <w:szCs w:val="28"/>
        </w:rPr>
        <w:t xml:space="preserve"> года и плановым показателям бюджета на 20</w:t>
      </w:r>
      <w:r w:rsidR="00C725E0">
        <w:rPr>
          <w:rFonts w:ascii="Times New Roman" w:hAnsi="Times New Roman" w:cs="Times New Roman"/>
          <w:sz w:val="28"/>
          <w:szCs w:val="28"/>
        </w:rPr>
        <w:t>20</w:t>
      </w:r>
      <w:r w:rsidR="009A00A2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3A6B6C" w:rsidRDefault="003A6B6C" w:rsidP="00F84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4F7B" w:rsidRPr="00F84F7B" w:rsidRDefault="009A00A2" w:rsidP="00F84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Докладчиком отмечено, что </w:t>
      </w:r>
      <w:r w:rsidR="00F84F7B">
        <w:rPr>
          <w:rFonts w:ascii="Times New Roman" w:hAnsi="Times New Roman" w:cs="Times New Roman"/>
          <w:sz w:val="28"/>
          <w:szCs w:val="28"/>
        </w:rPr>
        <w:t>в</w:t>
      </w:r>
      <w:r w:rsidR="00F84F7B" w:rsidRPr="00F84F7B">
        <w:rPr>
          <w:rFonts w:ascii="Times New Roman" w:hAnsi="Times New Roman" w:cs="Times New Roman"/>
          <w:sz w:val="28"/>
          <w:szCs w:val="28"/>
        </w:rPr>
        <w:t xml:space="preserve"> </w:t>
      </w:r>
      <w:r w:rsidR="00F84F7B">
        <w:rPr>
          <w:rFonts w:ascii="Times New Roman" w:hAnsi="Times New Roman" w:cs="Times New Roman"/>
          <w:sz w:val="28"/>
          <w:szCs w:val="28"/>
        </w:rPr>
        <w:t>п</w:t>
      </w:r>
      <w:r w:rsidR="00F84F7B" w:rsidRPr="00F84F7B">
        <w:rPr>
          <w:rFonts w:ascii="Times New Roman" w:hAnsi="Times New Roman" w:cs="Times New Roman"/>
          <w:sz w:val="28"/>
          <w:szCs w:val="28"/>
        </w:rPr>
        <w:t>роекте бюджета, сформированного по принципу программного бюджета, учтены следующие особенности:</w:t>
      </w:r>
    </w:p>
    <w:p w:rsidR="00C725E0" w:rsidRPr="001F7709" w:rsidRDefault="00C725E0" w:rsidP="00C725E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709">
        <w:rPr>
          <w:rFonts w:ascii="Times New Roman" w:hAnsi="Times New Roman" w:cs="Times New Roman"/>
          <w:sz w:val="28"/>
          <w:szCs w:val="28"/>
        </w:rPr>
        <w:t>- расходы бюджета спланированы с учетом прогноза изменения цен (тарифов) на продукцию (услуги) компаний инфраструктурного сектора, показателей инфляции, в том числе по коммунальным услугам средний индекс составил – 104, по прочим расходам – 103,8. Индекс потребительских цен – 105,9;</w:t>
      </w:r>
    </w:p>
    <w:p w:rsidR="00C725E0" w:rsidRPr="001F7709" w:rsidRDefault="00C725E0" w:rsidP="00C725E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709">
        <w:rPr>
          <w:rFonts w:ascii="Times New Roman" w:hAnsi="Times New Roman" w:cs="Times New Roman"/>
          <w:sz w:val="28"/>
          <w:szCs w:val="28"/>
        </w:rPr>
        <w:t>- за счет средств муниципального бюджета в полном объеме учтены расходы на оплату труда работников бюджетной сферы, но начисления на оплату труда в предусмотрены на 10 месяцев;</w:t>
      </w:r>
    </w:p>
    <w:p w:rsidR="00C725E0" w:rsidRPr="001F7709" w:rsidRDefault="00C725E0" w:rsidP="00C725E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709">
        <w:rPr>
          <w:rFonts w:ascii="Times New Roman" w:hAnsi="Times New Roman" w:cs="Times New Roman"/>
          <w:sz w:val="28"/>
          <w:szCs w:val="28"/>
        </w:rPr>
        <w:t>- расходы на оплату коммунальных услуг бюджетных и казенных учреждений предусмотрены на 10 месяцев, имущественные налоги – на 9 месяцев;</w:t>
      </w:r>
    </w:p>
    <w:p w:rsidR="00C725E0" w:rsidRPr="001F7709" w:rsidRDefault="00C725E0" w:rsidP="00C725E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709">
        <w:rPr>
          <w:rFonts w:ascii="Times New Roman" w:hAnsi="Times New Roman" w:cs="Times New Roman"/>
          <w:sz w:val="28"/>
          <w:szCs w:val="28"/>
        </w:rPr>
        <w:t xml:space="preserve">- в целях соответствия требованиям, регламентирующим нормы обеспечения питанием детей, посещающих дошкольные образовательные организации, а также учитывая динамику роста цен на продукты питания, в Проекте бюджета расходы на питание детей заложены в среднем размере 107 руб.  в день за ребенка. </w:t>
      </w:r>
    </w:p>
    <w:p w:rsidR="00C725E0" w:rsidRPr="001F7709" w:rsidRDefault="00C725E0" w:rsidP="003A6B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709">
        <w:rPr>
          <w:rFonts w:ascii="Times New Roman" w:hAnsi="Times New Roman" w:cs="Times New Roman"/>
          <w:sz w:val="28"/>
          <w:szCs w:val="28"/>
        </w:rPr>
        <w:t xml:space="preserve">Учтена протяженность автомобильных дорог местного значения на 01.01.2020 – 903 км; </w:t>
      </w:r>
    </w:p>
    <w:p w:rsidR="003A6B6C" w:rsidRDefault="003A6B6C" w:rsidP="003A6B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5E0" w:rsidRPr="001F7709" w:rsidRDefault="00C725E0" w:rsidP="003A6B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709">
        <w:rPr>
          <w:rFonts w:ascii="Times New Roman" w:hAnsi="Times New Roman" w:cs="Times New Roman"/>
          <w:sz w:val="28"/>
          <w:szCs w:val="28"/>
        </w:rPr>
        <w:t xml:space="preserve">Учтен пробег на линии для организации транспортного обслуживания населения -886,2 тыс. км. </w:t>
      </w:r>
    </w:p>
    <w:p w:rsidR="003A6B6C" w:rsidRDefault="003A6B6C" w:rsidP="003A6B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5E0" w:rsidRPr="001F7709" w:rsidRDefault="00C725E0" w:rsidP="003A6B6C">
      <w:pPr>
        <w:spacing w:after="0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1F7709">
        <w:rPr>
          <w:rFonts w:ascii="Times New Roman" w:hAnsi="Times New Roman" w:cs="Times New Roman"/>
          <w:sz w:val="28"/>
          <w:szCs w:val="28"/>
        </w:rPr>
        <w:t>Распределение расходов бюджета в функциональном разрезе показывает, что в условиях ограниченности финансовых средств половина бюджетных расходов имеет социальную направленность</w:t>
      </w:r>
      <w:r w:rsidRPr="001F7709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:rsidR="00FE36F3" w:rsidRDefault="00FE36F3" w:rsidP="003A6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Озвучены приоритетные направления расходов бюджета:</w:t>
      </w:r>
    </w:p>
    <w:p w:rsidR="00FE36F3" w:rsidRDefault="00FE36F3" w:rsidP="003A6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Заработная плата и начисления на заработную плату в сумме </w:t>
      </w:r>
      <w:r w:rsidR="006E31A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25E0">
        <w:rPr>
          <w:rFonts w:ascii="Times New Roman" w:hAnsi="Times New Roman" w:cs="Times New Roman"/>
          <w:sz w:val="28"/>
          <w:szCs w:val="28"/>
        </w:rPr>
        <w:t>387</w:t>
      </w:r>
      <w:r w:rsidR="006E31A5">
        <w:rPr>
          <w:rFonts w:ascii="Times New Roman" w:hAnsi="Times New Roman" w:cs="Times New Roman"/>
          <w:sz w:val="28"/>
          <w:szCs w:val="28"/>
        </w:rPr>
        <w:t>,00 млн. руб.;</w:t>
      </w:r>
    </w:p>
    <w:p w:rsidR="006E31A5" w:rsidRDefault="006E31A5" w:rsidP="003A6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Оплата коммунальных услуг – </w:t>
      </w:r>
      <w:r w:rsidR="00C725E0">
        <w:rPr>
          <w:rFonts w:ascii="Times New Roman" w:hAnsi="Times New Roman" w:cs="Times New Roman"/>
          <w:sz w:val="28"/>
          <w:szCs w:val="28"/>
        </w:rPr>
        <w:t>120</w:t>
      </w:r>
      <w:r>
        <w:rPr>
          <w:rFonts w:ascii="Times New Roman" w:hAnsi="Times New Roman" w:cs="Times New Roman"/>
          <w:sz w:val="28"/>
          <w:szCs w:val="28"/>
        </w:rPr>
        <w:t>,00 млн. руб.;</w:t>
      </w:r>
    </w:p>
    <w:p w:rsidR="006E31A5" w:rsidRDefault="006E31A5" w:rsidP="003A6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Уплата налога на имущество и земельного налог</w:t>
      </w:r>
      <w:r w:rsidR="00C725E0">
        <w:rPr>
          <w:rFonts w:ascii="Times New Roman" w:hAnsi="Times New Roman" w:cs="Times New Roman"/>
          <w:sz w:val="28"/>
          <w:szCs w:val="28"/>
        </w:rPr>
        <w:t>а учреждений бюджетной сферы – 20</w:t>
      </w:r>
      <w:r>
        <w:rPr>
          <w:rFonts w:ascii="Times New Roman" w:hAnsi="Times New Roman" w:cs="Times New Roman"/>
          <w:sz w:val="28"/>
          <w:szCs w:val="28"/>
        </w:rPr>
        <w:t>,00 млн. руб.;</w:t>
      </w:r>
    </w:p>
    <w:p w:rsidR="006E31A5" w:rsidRDefault="006E31A5" w:rsidP="003A6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социальных расходов – </w:t>
      </w:r>
      <w:r w:rsidR="00C725E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,00 млн. руб.;</w:t>
      </w:r>
    </w:p>
    <w:p w:rsidR="006E31A5" w:rsidRDefault="006E31A5" w:rsidP="003A6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Обслуживание муниципального долга – </w:t>
      </w:r>
      <w:r w:rsidR="00C725E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,00 млн. руб.</w:t>
      </w:r>
    </w:p>
    <w:p w:rsidR="0061226E" w:rsidRPr="0061226E" w:rsidRDefault="0061226E" w:rsidP="003A6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26E">
        <w:rPr>
          <w:rFonts w:ascii="Times New Roman" w:hAnsi="Times New Roman" w:cs="Times New Roman"/>
          <w:sz w:val="28"/>
          <w:szCs w:val="28"/>
        </w:rPr>
        <w:t>В соответствии с требованиями статьи 179 Бюджетного кодекса Российской Федерации и в целях соблюдения принципов формирования программного бюджета, в 20</w:t>
      </w:r>
      <w:r w:rsidR="00C725E0">
        <w:rPr>
          <w:rFonts w:ascii="Times New Roman" w:hAnsi="Times New Roman" w:cs="Times New Roman"/>
          <w:sz w:val="28"/>
          <w:szCs w:val="28"/>
        </w:rPr>
        <w:t>20</w:t>
      </w:r>
      <w:r w:rsidRPr="0061226E">
        <w:rPr>
          <w:rFonts w:ascii="Times New Roman" w:hAnsi="Times New Roman" w:cs="Times New Roman"/>
          <w:sz w:val="28"/>
          <w:szCs w:val="28"/>
        </w:rPr>
        <w:t xml:space="preserve"> году на территории городского округа будут действовать 13 муниципальных программ, включающие в себя:</w:t>
      </w:r>
    </w:p>
    <w:p w:rsidR="0061226E" w:rsidRPr="0061226E" w:rsidRDefault="0061226E" w:rsidP="003A6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26E">
        <w:rPr>
          <w:rFonts w:ascii="Times New Roman" w:hAnsi="Times New Roman" w:cs="Times New Roman"/>
          <w:sz w:val="28"/>
          <w:szCs w:val="28"/>
        </w:rPr>
        <w:t>- 22 городские целевые программы;</w:t>
      </w:r>
    </w:p>
    <w:p w:rsidR="00C725E0" w:rsidRPr="001F7709" w:rsidRDefault="0061226E" w:rsidP="003A6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26E">
        <w:rPr>
          <w:rFonts w:ascii="Times New Roman" w:hAnsi="Times New Roman" w:cs="Times New Roman"/>
          <w:sz w:val="28"/>
          <w:szCs w:val="28"/>
        </w:rPr>
        <w:t>- 4 ведомственные целевые программы,</w:t>
      </w:r>
      <w:r w:rsidR="00C725E0">
        <w:rPr>
          <w:rFonts w:ascii="Times New Roman" w:hAnsi="Times New Roman" w:cs="Times New Roman"/>
          <w:sz w:val="28"/>
          <w:szCs w:val="28"/>
        </w:rPr>
        <w:t xml:space="preserve"> </w:t>
      </w:r>
      <w:r w:rsidR="00C725E0" w:rsidRPr="001F7709">
        <w:rPr>
          <w:rFonts w:ascii="Times New Roman" w:hAnsi="Times New Roman" w:cs="Times New Roman"/>
          <w:sz w:val="28"/>
          <w:szCs w:val="28"/>
        </w:rPr>
        <w:t xml:space="preserve">всего на общую сумму 747,5 млн. руб. или 90 % от общих расходов бюджета городского округа. </w:t>
      </w:r>
    </w:p>
    <w:p w:rsidR="003A6B6C" w:rsidRDefault="003A6B6C" w:rsidP="003A6B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7AB9" w:rsidRPr="001F7709" w:rsidRDefault="001A7AB9" w:rsidP="003A6B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7709">
        <w:rPr>
          <w:rFonts w:ascii="Times New Roman" w:hAnsi="Times New Roman" w:cs="Times New Roman"/>
          <w:sz w:val="28"/>
          <w:szCs w:val="28"/>
        </w:rPr>
        <w:t xml:space="preserve">Непрограммная часть расходов в сумме 84 млн. руб. (почти 10,1% от общей суммы расходов) будет направлена на мероприятия по землеустройству, обслуживание деятельности подведомственных учреждений, обеспечению приватизации и проведение предпродажной подготовки объектов приватизации, выплата компенсаций депутатам и другие расходы. </w:t>
      </w:r>
    </w:p>
    <w:p w:rsidR="001A7AB9" w:rsidRPr="001F7709" w:rsidRDefault="001A7AB9" w:rsidP="001A7A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709">
        <w:rPr>
          <w:rFonts w:ascii="Times New Roman" w:hAnsi="Times New Roman" w:cs="Times New Roman"/>
          <w:sz w:val="28"/>
          <w:szCs w:val="28"/>
        </w:rPr>
        <w:t xml:space="preserve">Расходные обязательства по обслуживанию муниципального долга определены на основании кредитных договоров и графиков гашения кредитов и запланированы на 2020 год в сумме 7,7 млн. руб. Объем муниципального долга в 2020 году составит 220 млн. руб. </w:t>
      </w:r>
    </w:p>
    <w:p w:rsidR="008F5F70" w:rsidRPr="008F5F70" w:rsidRDefault="008F5F70" w:rsidP="0061226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Доклад закончен. Присутствующим предоставлена возможность задать интересующие вопросы по теме выступления.</w:t>
      </w:r>
    </w:p>
    <w:p w:rsidR="0061226E" w:rsidRDefault="0061226E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75F5" w:rsidRDefault="00B53F3E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Анюховский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И.Ф</w:t>
      </w:r>
      <w:r w:rsidR="00E275F5" w:rsidRPr="00E275F5">
        <w:rPr>
          <w:rFonts w:ascii="Times New Roman" w:hAnsi="Times New Roman" w:cs="Times New Roman"/>
          <w:b/>
          <w:sz w:val="28"/>
          <w:szCs w:val="28"/>
        </w:rPr>
        <w:t>.:</w:t>
      </w:r>
    </w:p>
    <w:p w:rsidR="003A6B6C" w:rsidRDefault="003A6B6C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7D6A" w:rsidRDefault="003274EE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53F3E" w:rsidRPr="00B53F3E">
        <w:rPr>
          <w:rFonts w:ascii="Times New Roman" w:hAnsi="Times New Roman" w:cs="Times New Roman"/>
          <w:sz w:val="28"/>
          <w:szCs w:val="28"/>
        </w:rPr>
        <w:t xml:space="preserve">Любой бюджет – это заряд, как сделать жизнь завтра </w:t>
      </w:r>
      <w:proofErr w:type="gramStart"/>
      <w:r w:rsidR="00B53F3E" w:rsidRPr="00B53F3E">
        <w:rPr>
          <w:rFonts w:ascii="Times New Roman" w:hAnsi="Times New Roman" w:cs="Times New Roman"/>
          <w:sz w:val="28"/>
          <w:szCs w:val="28"/>
        </w:rPr>
        <w:t>лучше</w:t>
      </w:r>
      <w:proofErr w:type="gramEnd"/>
      <w:r w:rsidR="00B53F3E" w:rsidRPr="00B53F3E">
        <w:rPr>
          <w:rFonts w:ascii="Times New Roman" w:hAnsi="Times New Roman" w:cs="Times New Roman"/>
          <w:sz w:val="28"/>
          <w:szCs w:val="28"/>
        </w:rPr>
        <w:t xml:space="preserve"> чем вчера.</w:t>
      </w:r>
      <w:r w:rsidR="00B53F3E">
        <w:rPr>
          <w:rFonts w:ascii="Times New Roman" w:hAnsi="Times New Roman" w:cs="Times New Roman"/>
          <w:sz w:val="28"/>
          <w:szCs w:val="28"/>
        </w:rPr>
        <w:t xml:space="preserve"> Устраивает ли бюджет нынешнюю власть? </w:t>
      </w:r>
    </w:p>
    <w:p w:rsidR="00B53F3E" w:rsidRDefault="00B53F3E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объединении перед городским округом стояли вопросы:</w:t>
      </w:r>
    </w:p>
    <w:p w:rsidR="00B53F3E" w:rsidRDefault="00047D6A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53F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3F3E">
        <w:rPr>
          <w:rFonts w:ascii="Times New Roman" w:hAnsi="Times New Roman" w:cs="Times New Roman"/>
          <w:sz w:val="28"/>
          <w:szCs w:val="28"/>
        </w:rPr>
        <w:t>Разработка проектно-сметной документации очистных сооружений</w:t>
      </w:r>
      <w:r w:rsidR="003274EE">
        <w:rPr>
          <w:rFonts w:ascii="Times New Roman" w:hAnsi="Times New Roman" w:cs="Times New Roman"/>
          <w:sz w:val="28"/>
          <w:szCs w:val="28"/>
        </w:rPr>
        <w:t>;</w:t>
      </w:r>
    </w:p>
    <w:p w:rsidR="00A14A3A" w:rsidRDefault="00047D6A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53F3E">
        <w:rPr>
          <w:rFonts w:ascii="Times New Roman" w:hAnsi="Times New Roman" w:cs="Times New Roman"/>
          <w:sz w:val="28"/>
          <w:szCs w:val="28"/>
        </w:rPr>
        <w:t xml:space="preserve"> Капитальный ремонт канализации Правой и Левой набережной</w:t>
      </w:r>
      <w:r w:rsidR="003274EE">
        <w:rPr>
          <w:rFonts w:ascii="Times New Roman" w:hAnsi="Times New Roman" w:cs="Times New Roman"/>
          <w:sz w:val="28"/>
          <w:szCs w:val="28"/>
        </w:rPr>
        <w:t>;</w:t>
      </w:r>
    </w:p>
    <w:p w:rsidR="00B53F3E" w:rsidRDefault="00047D6A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53F3E">
        <w:rPr>
          <w:rFonts w:ascii="Times New Roman" w:hAnsi="Times New Roman" w:cs="Times New Roman"/>
          <w:sz w:val="28"/>
          <w:szCs w:val="28"/>
        </w:rPr>
        <w:t xml:space="preserve"> Теплоснабжение и строительство новой котельной</w:t>
      </w:r>
      <w:r w:rsidR="003274EE">
        <w:rPr>
          <w:rFonts w:ascii="Times New Roman" w:hAnsi="Times New Roman" w:cs="Times New Roman"/>
          <w:sz w:val="28"/>
          <w:szCs w:val="28"/>
        </w:rPr>
        <w:t>;</w:t>
      </w:r>
    </w:p>
    <w:p w:rsidR="00B53F3E" w:rsidRDefault="00047D6A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B53F3E">
        <w:rPr>
          <w:rFonts w:ascii="Times New Roman" w:hAnsi="Times New Roman" w:cs="Times New Roman"/>
          <w:sz w:val="28"/>
          <w:szCs w:val="28"/>
        </w:rPr>
        <w:t>Что даст нам этот бюджет?</w:t>
      </w:r>
    </w:p>
    <w:p w:rsidR="003A6B6C" w:rsidRDefault="003A6B6C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624E" w:rsidRDefault="0097624E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624E">
        <w:rPr>
          <w:rFonts w:ascii="Times New Roman" w:hAnsi="Times New Roman" w:cs="Times New Roman"/>
          <w:b/>
          <w:sz w:val="28"/>
          <w:szCs w:val="28"/>
        </w:rPr>
        <w:t>Астраханцев В.А.:</w:t>
      </w:r>
    </w:p>
    <w:p w:rsidR="003A6B6C" w:rsidRPr="0097624E" w:rsidRDefault="003A6B6C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624E" w:rsidRDefault="0097624E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1799">
        <w:rPr>
          <w:rFonts w:ascii="Times New Roman" w:hAnsi="Times New Roman" w:cs="Times New Roman"/>
          <w:sz w:val="28"/>
          <w:szCs w:val="28"/>
        </w:rPr>
        <w:t>Средства на эти мероприятия в городском бюджете не предусмотрен</w:t>
      </w:r>
      <w:r w:rsidR="003274EE">
        <w:rPr>
          <w:rFonts w:ascii="Times New Roman" w:hAnsi="Times New Roman" w:cs="Times New Roman"/>
          <w:sz w:val="28"/>
          <w:szCs w:val="28"/>
        </w:rPr>
        <w:t>ы, по причине того, что о</w:t>
      </w:r>
      <w:r w:rsidR="00241799">
        <w:rPr>
          <w:rFonts w:ascii="Times New Roman" w:hAnsi="Times New Roman" w:cs="Times New Roman"/>
          <w:sz w:val="28"/>
          <w:szCs w:val="28"/>
        </w:rPr>
        <w:t>ни финансируются из федерального и областного бюджетов</w:t>
      </w:r>
      <w:r w:rsidR="003274EE">
        <w:rPr>
          <w:rFonts w:ascii="Times New Roman" w:hAnsi="Times New Roman" w:cs="Times New Roman"/>
          <w:sz w:val="28"/>
          <w:szCs w:val="28"/>
        </w:rPr>
        <w:t xml:space="preserve"> и мы очень надеемся, что все наши обращения в Правительство Ярославской области по этим, а также другим вопросам будут удовлетворены</w:t>
      </w:r>
      <w:r w:rsidR="00241799">
        <w:rPr>
          <w:rFonts w:ascii="Times New Roman" w:hAnsi="Times New Roman" w:cs="Times New Roman"/>
          <w:sz w:val="28"/>
          <w:szCs w:val="28"/>
        </w:rPr>
        <w:t>.</w:t>
      </w:r>
    </w:p>
    <w:p w:rsidR="003A6B6C" w:rsidRDefault="003A6B6C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1799" w:rsidRDefault="00F31B94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C4A">
        <w:rPr>
          <w:rFonts w:ascii="Times New Roman" w:hAnsi="Times New Roman" w:cs="Times New Roman"/>
          <w:b/>
          <w:sz w:val="28"/>
          <w:szCs w:val="28"/>
        </w:rPr>
        <w:t>Леонтьева Л.П.:</w:t>
      </w:r>
    </w:p>
    <w:p w:rsidR="003A6B6C" w:rsidRDefault="003A6B6C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1799" w:rsidRDefault="00241799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799">
        <w:rPr>
          <w:rFonts w:ascii="Times New Roman" w:hAnsi="Times New Roman" w:cs="Times New Roman"/>
          <w:sz w:val="28"/>
          <w:szCs w:val="28"/>
        </w:rPr>
        <w:t xml:space="preserve">Из средств областного бюджета на 2020 год будут выделены средства </w:t>
      </w:r>
      <w:r>
        <w:rPr>
          <w:rFonts w:ascii="Times New Roman" w:hAnsi="Times New Roman" w:cs="Times New Roman"/>
          <w:sz w:val="28"/>
          <w:szCs w:val="28"/>
        </w:rPr>
        <w:t xml:space="preserve">на реконструкцию очистных сооружений </w:t>
      </w:r>
      <w:r w:rsidRPr="00241799">
        <w:rPr>
          <w:rFonts w:ascii="Times New Roman" w:hAnsi="Times New Roman" w:cs="Times New Roman"/>
          <w:sz w:val="28"/>
          <w:szCs w:val="28"/>
        </w:rPr>
        <w:t>в сумме 50 млн. руб.</w:t>
      </w:r>
      <w:r>
        <w:rPr>
          <w:rFonts w:ascii="Times New Roman" w:hAnsi="Times New Roman" w:cs="Times New Roman"/>
          <w:sz w:val="28"/>
          <w:szCs w:val="28"/>
        </w:rPr>
        <w:t>, на строительство водозаборных сооружений (с. Купанское) – 20 млн. руб.</w:t>
      </w:r>
    </w:p>
    <w:p w:rsidR="003A6B6C" w:rsidRDefault="003A6B6C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1799" w:rsidRDefault="00241799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1799">
        <w:rPr>
          <w:rFonts w:ascii="Times New Roman" w:hAnsi="Times New Roman" w:cs="Times New Roman"/>
          <w:b/>
          <w:sz w:val="28"/>
          <w:szCs w:val="28"/>
        </w:rPr>
        <w:t xml:space="preserve">Строкинова </w:t>
      </w:r>
      <w:proofErr w:type="gramStart"/>
      <w:r w:rsidRPr="00241799">
        <w:rPr>
          <w:rFonts w:ascii="Times New Roman" w:hAnsi="Times New Roman" w:cs="Times New Roman"/>
          <w:b/>
          <w:sz w:val="28"/>
          <w:szCs w:val="28"/>
        </w:rPr>
        <w:t>И.Е. :</w:t>
      </w:r>
      <w:proofErr w:type="gramEnd"/>
    </w:p>
    <w:p w:rsidR="003A6B6C" w:rsidRPr="00241799" w:rsidRDefault="003A6B6C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1799" w:rsidRDefault="001F7709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41799">
        <w:rPr>
          <w:rFonts w:ascii="Times New Roman" w:hAnsi="Times New Roman" w:cs="Times New Roman"/>
          <w:sz w:val="28"/>
          <w:szCs w:val="28"/>
        </w:rPr>
        <w:t>В 2020 году фонд оплаты труда</w:t>
      </w:r>
      <w:r w:rsidR="00A7621B">
        <w:rPr>
          <w:rFonts w:ascii="Times New Roman" w:hAnsi="Times New Roman" w:cs="Times New Roman"/>
          <w:sz w:val="28"/>
          <w:szCs w:val="28"/>
        </w:rPr>
        <w:t xml:space="preserve"> по муниципальным и немуниципальным служащим</w:t>
      </w:r>
      <w:r w:rsidR="00241799">
        <w:rPr>
          <w:rFonts w:ascii="Times New Roman" w:hAnsi="Times New Roman" w:cs="Times New Roman"/>
          <w:sz w:val="28"/>
          <w:szCs w:val="28"/>
        </w:rPr>
        <w:t xml:space="preserve"> уменьшен на 8%, при этом существует большая кредиторская задолженность</w:t>
      </w:r>
      <w:r w:rsidR="00A7621B">
        <w:rPr>
          <w:rFonts w:ascii="Times New Roman" w:hAnsi="Times New Roman" w:cs="Times New Roman"/>
          <w:sz w:val="28"/>
          <w:szCs w:val="28"/>
        </w:rPr>
        <w:t xml:space="preserve"> по налогам на заработную плату. Откуда управление</w:t>
      </w:r>
      <w:r w:rsidR="00241799">
        <w:rPr>
          <w:rFonts w:ascii="Times New Roman" w:hAnsi="Times New Roman" w:cs="Times New Roman"/>
          <w:sz w:val="28"/>
          <w:szCs w:val="28"/>
        </w:rPr>
        <w:t xml:space="preserve"> финансов найдет деньги для увеличения ФОТ до </w:t>
      </w:r>
      <w:r w:rsidR="00A7621B">
        <w:rPr>
          <w:rFonts w:ascii="Times New Roman" w:hAnsi="Times New Roman" w:cs="Times New Roman"/>
          <w:sz w:val="28"/>
          <w:szCs w:val="28"/>
        </w:rPr>
        <w:t xml:space="preserve">расчётного </w:t>
      </w:r>
      <w:r w:rsidR="00241799">
        <w:rPr>
          <w:rFonts w:ascii="Times New Roman" w:hAnsi="Times New Roman" w:cs="Times New Roman"/>
          <w:sz w:val="28"/>
          <w:szCs w:val="28"/>
        </w:rPr>
        <w:t>норматива, установленного Думой?</w:t>
      </w:r>
    </w:p>
    <w:p w:rsidR="001F7709" w:rsidRDefault="001F7709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Возможно пора </w:t>
      </w:r>
      <w:r w:rsidR="00284CB1">
        <w:rPr>
          <w:rFonts w:ascii="Times New Roman" w:hAnsi="Times New Roman" w:cs="Times New Roman"/>
          <w:sz w:val="28"/>
          <w:szCs w:val="28"/>
        </w:rPr>
        <w:t xml:space="preserve">приступить к сокращению штатной </w:t>
      </w:r>
      <w:r>
        <w:rPr>
          <w:rFonts w:ascii="Times New Roman" w:hAnsi="Times New Roman" w:cs="Times New Roman"/>
          <w:sz w:val="28"/>
          <w:szCs w:val="28"/>
        </w:rPr>
        <w:t>численности</w:t>
      </w:r>
      <w:r w:rsidR="00F033D7">
        <w:rPr>
          <w:rFonts w:ascii="Times New Roman" w:hAnsi="Times New Roman" w:cs="Times New Roman"/>
          <w:sz w:val="28"/>
          <w:szCs w:val="28"/>
        </w:rPr>
        <w:t xml:space="preserve"> муниципальных служащих на 50-60 человек?</w:t>
      </w:r>
    </w:p>
    <w:p w:rsidR="00A7621B" w:rsidRDefault="00A7621B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связи с этим, например, КСП г. Переславля-Залесского предлагает сократить вакантную ставку «Заместитель председателя КСП».</w:t>
      </w:r>
    </w:p>
    <w:p w:rsidR="003A6B6C" w:rsidRDefault="003A6B6C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33D7" w:rsidRDefault="00F033D7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4CB1">
        <w:rPr>
          <w:rFonts w:ascii="Times New Roman" w:hAnsi="Times New Roman" w:cs="Times New Roman"/>
          <w:b/>
          <w:sz w:val="28"/>
          <w:szCs w:val="28"/>
        </w:rPr>
        <w:t>Леонтьева Л.П.:</w:t>
      </w:r>
    </w:p>
    <w:p w:rsidR="003A6B6C" w:rsidRPr="00284CB1" w:rsidRDefault="003A6B6C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621B" w:rsidRDefault="00F033D7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 произведен анализ ФОТ</w:t>
      </w:r>
      <w:r w:rsidR="00A7621B">
        <w:rPr>
          <w:rFonts w:ascii="Times New Roman" w:hAnsi="Times New Roman" w:cs="Times New Roman"/>
          <w:sz w:val="28"/>
          <w:szCs w:val="28"/>
        </w:rPr>
        <w:t xml:space="preserve"> по аппарату Администрации </w:t>
      </w:r>
      <w:r w:rsidR="00A7621B">
        <w:rPr>
          <w:rFonts w:ascii="Times New Roman" w:hAnsi="Times New Roman" w:cs="Times New Roman"/>
          <w:sz w:val="28"/>
          <w:szCs w:val="28"/>
        </w:rPr>
        <w:br/>
        <w:t>г. Переславля-Залесского в целом. Как показал такой анализ</w:t>
      </w:r>
      <w:r>
        <w:rPr>
          <w:rFonts w:ascii="Times New Roman" w:hAnsi="Times New Roman" w:cs="Times New Roman"/>
          <w:sz w:val="28"/>
          <w:szCs w:val="28"/>
        </w:rPr>
        <w:t xml:space="preserve"> за три последни</w:t>
      </w:r>
      <w:r w:rsidR="00047D6A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A7621B">
        <w:rPr>
          <w:rFonts w:ascii="Times New Roman" w:hAnsi="Times New Roman" w:cs="Times New Roman"/>
          <w:sz w:val="28"/>
          <w:szCs w:val="28"/>
        </w:rPr>
        <w:t xml:space="preserve"> образуется не востребованная экономия</w:t>
      </w:r>
      <w:r>
        <w:rPr>
          <w:rFonts w:ascii="Times New Roman" w:hAnsi="Times New Roman" w:cs="Times New Roman"/>
          <w:sz w:val="28"/>
          <w:szCs w:val="28"/>
        </w:rPr>
        <w:t xml:space="preserve"> бюджетных средств. По каждому ГРБС экономия составляет от </w:t>
      </w:r>
      <w:r w:rsidR="00A7621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до 31 %. Сокращение </w:t>
      </w:r>
      <w:r w:rsidR="00A7621B">
        <w:rPr>
          <w:rFonts w:ascii="Times New Roman" w:hAnsi="Times New Roman" w:cs="Times New Roman"/>
          <w:sz w:val="28"/>
          <w:szCs w:val="28"/>
        </w:rPr>
        <w:t xml:space="preserve">выделенных ассигнований на </w:t>
      </w:r>
      <w:r>
        <w:rPr>
          <w:rFonts w:ascii="Times New Roman" w:hAnsi="Times New Roman" w:cs="Times New Roman"/>
          <w:sz w:val="28"/>
          <w:szCs w:val="28"/>
        </w:rPr>
        <w:t>ФОТ укладывается в эти рамки, поэтому при формировании бюджета</w:t>
      </w:r>
      <w:r w:rsidR="00A7621B">
        <w:rPr>
          <w:rFonts w:ascii="Times New Roman" w:hAnsi="Times New Roman" w:cs="Times New Roman"/>
          <w:sz w:val="28"/>
          <w:szCs w:val="28"/>
        </w:rPr>
        <w:t>, с целью не отвлечения средств на более насущные расходы было принято решение сразу при формировании бюджета не доводить «излишние» суммы. При этом, реально ни один работник структурных подразделений Администрации г. Переславля-Залесского не будет ущемлен в своих правах на выплату заработной платы в соответствии с заключенным с ним Трудовым договором.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6B6C" w:rsidRDefault="003A6B6C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33D7" w:rsidRPr="00284CB1" w:rsidRDefault="00F033D7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4CB1">
        <w:rPr>
          <w:rFonts w:ascii="Times New Roman" w:hAnsi="Times New Roman" w:cs="Times New Roman"/>
          <w:b/>
          <w:sz w:val="28"/>
          <w:szCs w:val="28"/>
        </w:rPr>
        <w:t>Астраханцев В.А.:</w:t>
      </w:r>
    </w:p>
    <w:p w:rsidR="00F033D7" w:rsidRDefault="00F033D7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01 января 2020 года будет производиться оптимизация численности сотрудников </w:t>
      </w:r>
      <w:r w:rsidR="00A7621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и сокращение вакантных </w:t>
      </w:r>
      <w:r w:rsidR="00A7621B">
        <w:rPr>
          <w:rFonts w:ascii="Times New Roman" w:hAnsi="Times New Roman" w:cs="Times New Roman"/>
          <w:sz w:val="28"/>
          <w:szCs w:val="28"/>
        </w:rPr>
        <w:t>ставок</w:t>
      </w:r>
      <w:r>
        <w:rPr>
          <w:rFonts w:ascii="Times New Roman" w:hAnsi="Times New Roman" w:cs="Times New Roman"/>
          <w:sz w:val="28"/>
          <w:szCs w:val="28"/>
        </w:rPr>
        <w:t>.</w:t>
      </w:r>
      <w:r w:rsidR="00A7621B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2A4FE3">
        <w:rPr>
          <w:rFonts w:ascii="Times New Roman" w:hAnsi="Times New Roman" w:cs="Times New Roman"/>
          <w:sz w:val="28"/>
          <w:szCs w:val="28"/>
        </w:rPr>
        <w:t>а в этом направлении уже начата</w:t>
      </w:r>
      <w:r w:rsidR="00A7621B">
        <w:rPr>
          <w:rFonts w:ascii="Times New Roman" w:hAnsi="Times New Roman" w:cs="Times New Roman"/>
          <w:sz w:val="28"/>
          <w:szCs w:val="28"/>
        </w:rPr>
        <w:t xml:space="preserve"> и будет продолжена </w:t>
      </w:r>
      <w:r w:rsidR="002A4FE3">
        <w:rPr>
          <w:rFonts w:ascii="Times New Roman" w:hAnsi="Times New Roman" w:cs="Times New Roman"/>
          <w:sz w:val="28"/>
          <w:szCs w:val="28"/>
        </w:rPr>
        <w:t>в следующем году.</w:t>
      </w:r>
    </w:p>
    <w:p w:rsidR="002A4FE3" w:rsidRDefault="002A4FE3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red"/>
        </w:rPr>
      </w:pPr>
    </w:p>
    <w:p w:rsidR="00F033D7" w:rsidRPr="002A4FE3" w:rsidRDefault="00F033D7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A4FE3">
        <w:rPr>
          <w:rFonts w:ascii="Times New Roman" w:hAnsi="Times New Roman" w:cs="Times New Roman"/>
          <w:b/>
          <w:sz w:val="28"/>
          <w:szCs w:val="28"/>
        </w:rPr>
        <w:t>Казинец</w:t>
      </w:r>
      <w:proofErr w:type="spellEnd"/>
      <w:r w:rsidRPr="002A4FE3">
        <w:rPr>
          <w:rFonts w:ascii="Times New Roman" w:hAnsi="Times New Roman" w:cs="Times New Roman"/>
          <w:b/>
          <w:sz w:val="28"/>
          <w:szCs w:val="28"/>
        </w:rPr>
        <w:t xml:space="preserve"> А.М.:</w:t>
      </w:r>
    </w:p>
    <w:p w:rsidR="002A4FE3" w:rsidRDefault="002A4FE3" w:rsidP="002A4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городе сложилась напряженная ситуация с помощью, которую могут оказать ОМС предпринимателям города. </w:t>
      </w:r>
      <w:r w:rsidR="00F033D7" w:rsidRPr="002A4FE3">
        <w:rPr>
          <w:rFonts w:ascii="Times New Roman" w:hAnsi="Times New Roman" w:cs="Times New Roman"/>
          <w:sz w:val="28"/>
          <w:szCs w:val="28"/>
        </w:rPr>
        <w:t xml:space="preserve">Предлагаю </w:t>
      </w:r>
      <w:r>
        <w:rPr>
          <w:rFonts w:ascii="Times New Roman" w:hAnsi="Times New Roman" w:cs="Times New Roman"/>
          <w:sz w:val="28"/>
          <w:szCs w:val="28"/>
        </w:rPr>
        <w:t>ОМС уделять больше внимания развитию малого бизнеса на территории городского округа.</w:t>
      </w:r>
    </w:p>
    <w:p w:rsidR="002A4FE3" w:rsidRDefault="002A4FE3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33D7" w:rsidRPr="002A4FE3" w:rsidRDefault="00F033D7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A4FE3">
        <w:rPr>
          <w:rFonts w:ascii="Times New Roman" w:hAnsi="Times New Roman" w:cs="Times New Roman"/>
          <w:b/>
          <w:sz w:val="28"/>
          <w:szCs w:val="28"/>
        </w:rPr>
        <w:t>Шестернев</w:t>
      </w:r>
      <w:proofErr w:type="spellEnd"/>
      <w:r w:rsidRPr="002A4FE3">
        <w:rPr>
          <w:rFonts w:ascii="Times New Roman" w:hAnsi="Times New Roman" w:cs="Times New Roman"/>
          <w:b/>
          <w:sz w:val="28"/>
          <w:szCs w:val="28"/>
        </w:rPr>
        <w:t xml:space="preserve"> В.И.:</w:t>
      </w:r>
    </w:p>
    <w:p w:rsidR="00B94187" w:rsidRDefault="00B94187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033D7">
        <w:rPr>
          <w:rFonts w:ascii="Times New Roman" w:hAnsi="Times New Roman" w:cs="Times New Roman"/>
          <w:sz w:val="28"/>
          <w:szCs w:val="28"/>
        </w:rPr>
        <w:t xml:space="preserve">Сложно оценивать ситуацию без понимания какое финансирование будет за счет </w:t>
      </w:r>
      <w:r>
        <w:rPr>
          <w:rFonts w:ascii="Times New Roman" w:hAnsi="Times New Roman" w:cs="Times New Roman"/>
          <w:sz w:val="28"/>
          <w:szCs w:val="28"/>
        </w:rPr>
        <w:t>вышестоящих бюджетов. Какие нормативы отчислений в бюджет городского округа по налогам?</w:t>
      </w:r>
    </w:p>
    <w:p w:rsidR="00B94187" w:rsidRDefault="00B94187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 счет чего будет производиться замена тепловых сетей? </w:t>
      </w:r>
    </w:p>
    <w:p w:rsidR="00F033D7" w:rsidRDefault="00B94187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каком объеме будет погашена кредиторская задолженность перед муниципальными унитарными предприятиями?</w:t>
      </w:r>
    </w:p>
    <w:p w:rsidR="00B94187" w:rsidRDefault="00B94187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187" w:rsidRPr="00B8257A" w:rsidRDefault="002A4FE3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57A">
        <w:rPr>
          <w:rFonts w:ascii="Times New Roman" w:hAnsi="Times New Roman" w:cs="Times New Roman"/>
          <w:b/>
          <w:sz w:val="28"/>
          <w:szCs w:val="28"/>
        </w:rPr>
        <w:t>Леонтьева Л.П.:</w:t>
      </w:r>
    </w:p>
    <w:p w:rsidR="002A4FE3" w:rsidRDefault="002A4FE3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сегодняшний день задолженность бюджетной сферы незначительна (1,5 млн. руб. и 8 млн. руб. за «бестарифное» потребление коммунальных услуг за октябрь-ноябрь 2018 года).</w:t>
      </w:r>
    </w:p>
    <w:p w:rsidR="002A4FE3" w:rsidRDefault="002A4FE3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Нормативы отчислений в местный бюджет от поступления НДФЛ – 30%, земельного налога – 100%, ЕНВД – 100%, налога на имущество физических лиц – 100%. </w:t>
      </w:r>
    </w:p>
    <w:p w:rsidR="00B8257A" w:rsidRDefault="00B8257A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сокращения объемов муниципального долга проводится работа с Правительством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ЯО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департаментом финансов по рефинансированию бюджетных кредитов (1%) и реструктуризацию имеющихся на 24 месяца.</w:t>
      </w:r>
    </w:p>
    <w:p w:rsidR="003A6B6C" w:rsidRDefault="003A6B6C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257A" w:rsidRPr="00985B6A" w:rsidRDefault="00B8257A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5B6A">
        <w:rPr>
          <w:rFonts w:ascii="Times New Roman" w:hAnsi="Times New Roman" w:cs="Times New Roman"/>
          <w:b/>
          <w:sz w:val="28"/>
          <w:szCs w:val="28"/>
        </w:rPr>
        <w:t>Дыма А.М.:</w:t>
      </w:r>
    </w:p>
    <w:p w:rsidR="00B8257A" w:rsidRDefault="00B8257A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Обратился с выступлением.</w:t>
      </w:r>
    </w:p>
    <w:p w:rsidR="00B8257A" w:rsidRDefault="00985B6A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257A">
        <w:rPr>
          <w:rFonts w:ascii="Times New Roman" w:hAnsi="Times New Roman" w:cs="Times New Roman"/>
          <w:sz w:val="28"/>
          <w:szCs w:val="28"/>
        </w:rPr>
        <w:t>Как получается, что с уровней федеральной и «субъектовой» властей преподносится информация, что всё хорошо</w:t>
      </w:r>
      <w:r>
        <w:rPr>
          <w:rFonts w:ascii="Times New Roman" w:hAnsi="Times New Roman" w:cs="Times New Roman"/>
          <w:sz w:val="28"/>
          <w:szCs w:val="28"/>
        </w:rPr>
        <w:t>, однако, то, что мы здесь наблюдаем, говорит об обратном: снижение доходов и рост необходимых расходов.</w:t>
      </w:r>
    </w:p>
    <w:p w:rsidR="003A6B6C" w:rsidRDefault="003A6B6C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5B6A" w:rsidRPr="00985B6A" w:rsidRDefault="00985B6A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5B6A">
        <w:rPr>
          <w:rFonts w:ascii="Times New Roman" w:hAnsi="Times New Roman" w:cs="Times New Roman"/>
          <w:b/>
          <w:sz w:val="28"/>
          <w:szCs w:val="28"/>
        </w:rPr>
        <w:t>Астраханцев В.А.:</w:t>
      </w:r>
    </w:p>
    <w:p w:rsidR="00985B6A" w:rsidRDefault="00985B6A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Показатели данного проекта отражает ситуацию в целом по стране. Еще раз повторюсь, что в предлагаемом Вам проекте бюджета не учтены средства вышестоящих бюджетов. Ситуация текущего года, фактически аналогичная всем предшествующим периодам.</w:t>
      </w:r>
    </w:p>
    <w:p w:rsidR="00985B6A" w:rsidRDefault="00985B6A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5B6A" w:rsidRPr="00985B6A" w:rsidRDefault="00985B6A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5B6A">
        <w:rPr>
          <w:rFonts w:ascii="Times New Roman" w:hAnsi="Times New Roman" w:cs="Times New Roman"/>
          <w:b/>
          <w:sz w:val="28"/>
          <w:szCs w:val="28"/>
        </w:rPr>
        <w:t>Дыма А.М.:</w:t>
      </w:r>
    </w:p>
    <w:p w:rsidR="00985B6A" w:rsidRDefault="00985B6A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таком случае, считаю, что за такой бюджет голосовать не имеем права, так как это по сути бюджет выживания.</w:t>
      </w:r>
    </w:p>
    <w:p w:rsidR="00985B6A" w:rsidRDefault="00985B6A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5B6A" w:rsidRPr="00985B6A" w:rsidRDefault="00985B6A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5B6A">
        <w:rPr>
          <w:rFonts w:ascii="Times New Roman" w:hAnsi="Times New Roman" w:cs="Times New Roman"/>
          <w:b/>
          <w:sz w:val="28"/>
          <w:szCs w:val="28"/>
        </w:rPr>
        <w:t>Строкинова И.Е.:</w:t>
      </w:r>
    </w:p>
    <w:p w:rsidR="00985B6A" w:rsidRDefault="00985B6A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Позвольте не согласиться с Вами, Александр Михайлович. Да бюджет плохой, да очень скудный, но думаю, что городской округ не стоит подвергать попытке финансирования в размере 1/12, в случае не утверждения бюджета вообще.</w:t>
      </w:r>
    </w:p>
    <w:p w:rsidR="00985B6A" w:rsidRDefault="00985B6A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5B6A" w:rsidRPr="00985B6A" w:rsidRDefault="00985B6A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85B6A">
        <w:rPr>
          <w:rFonts w:ascii="Times New Roman" w:hAnsi="Times New Roman" w:cs="Times New Roman"/>
          <w:b/>
          <w:sz w:val="28"/>
          <w:szCs w:val="28"/>
        </w:rPr>
        <w:t>Шадунц</w:t>
      </w:r>
      <w:proofErr w:type="spellEnd"/>
      <w:r w:rsidRPr="00985B6A">
        <w:rPr>
          <w:rFonts w:ascii="Times New Roman" w:hAnsi="Times New Roman" w:cs="Times New Roman"/>
          <w:b/>
          <w:sz w:val="28"/>
          <w:szCs w:val="28"/>
        </w:rPr>
        <w:t xml:space="preserve"> Е.М.:</w:t>
      </w:r>
    </w:p>
    <w:p w:rsidR="00985B6A" w:rsidRDefault="00985B6A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Порекомендовала предусмотреть в бюджете средства на содержание объектов культурного наследия, находящихся на балансе Администрации, чтобы избежать штрафных санкций за ненадлежащее их состояние. Также просила предусмотреть расходы на доступность объектов городской инфраструктуры маломобильным гражданам.</w:t>
      </w:r>
    </w:p>
    <w:p w:rsidR="00985B6A" w:rsidRDefault="00985B6A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5B6A" w:rsidRPr="003A6B6C" w:rsidRDefault="00985B6A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6B6C">
        <w:rPr>
          <w:rFonts w:ascii="Times New Roman" w:hAnsi="Times New Roman" w:cs="Times New Roman"/>
          <w:b/>
          <w:sz w:val="28"/>
          <w:szCs w:val="28"/>
        </w:rPr>
        <w:t>Бурцева В.Г.:</w:t>
      </w:r>
    </w:p>
    <w:p w:rsidR="00985B6A" w:rsidRDefault="00985B6A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Просила </w:t>
      </w:r>
      <w:r w:rsidR="003A6B6C">
        <w:rPr>
          <w:rFonts w:ascii="Times New Roman" w:hAnsi="Times New Roman" w:cs="Times New Roman"/>
          <w:sz w:val="28"/>
          <w:szCs w:val="28"/>
        </w:rPr>
        <w:t>ОМС оказывать влияние</w:t>
      </w:r>
      <w:r>
        <w:rPr>
          <w:rFonts w:ascii="Times New Roman" w:hAnsi="Times New Roman" w:cs="Times New Roman"/>
          <w:sz w:val="28"/>
          <w:szCs w:val="28"/>
        </w:rPr>
        <w:t xml:space="preserve"> на решения, принимаемые Правительством ЯО в части выделения и направления безвозмездных перечислений</w:t>
      </w:r>
      <w:r w:rsidR="003A6B6C">
        <w:rPr>
          <w:rFonts w:ascii="Times New Roman" w:hAnsi="Times New Roman" w:cs="Times New Roman"/>
          <w:sz w:val="28"/>
          <w:szCs w:val="28"/>
        </w:rPr>
        <w:t xml:space="preserve"> в целях определения приоритетности и значимости для интереса города тех или иных проектов.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6B6C" w:rsidRDefault="003A6B6C" w:rsidP="007B7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AFC" w:rsidRPr="007B7AFC" w:rsidRDefault="007B7AFC" w:rsidP="007B7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AFC">
        <w:rPr>
          <w:rFonts w:ascii="Times New Roman" w:hAnsi="Times New Roman" w:cs="Times New Roman"/>
          <w:b/>
          <w:sz w:val="28"/>
          <w:szCs w:val="28"/>
        </w:rPr>
        <w:t>Астраханцев В.А.:</w:t>
      </w:r>
    </w:p>
    <w:p w:rsidR="003A6B6C" w:rsidRDefault="003A6B6C" w:rsidP="007B7A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6B6C" w:rsidRDefault="003A6B6C" w:rsidP="003A6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округ принимает участие во всех региональных и федеральных проектах.</w:t>
      </w:r>
    </w:p>
    <w:p w:rsidR="003A6B6C" w:rsidRDefault="003A6B6C" w:rsidP="003A6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6B6C" w:rsidRDefault="003A6B6C" w:rsidP="003A6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6B6C" w:rsidRDefault="003A6B6C" w:rsidP="003A6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3A6B6C" w:rsidSect="003A6B6C">
          <w:pgSz w:w="11906" w:h="16838"/>
          <w:pgMar w:top="1843" w:right="851" w:bottom="1134" w:left="1701" w:header="709" w:footer="709" w:gutter="0"/>
          <w:cols w:space="708"/>
          <w:docGrid w:linePitch="360"/>
        </w:sectPr>
      </w:pPr>
    </w:p>
    <w:p w:rsidR="001A7FD1" w:rsidRDefault="005A7F9A" w:rsidP="007B7A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-1164635</wp:posOffset>
            </wp:positionH>
            <wp:positionV relativeFrom="paragraph">
              <wp:posOffset>-824201</wp:posOffset>
            </wp:positionV>
            <wp:extent cx="7666074" cy="10564954"/>
            <wp:effectExtent l="152400" t="152400" r="354330" b="370205"/>
            <wp:wrapNone/>
            <wp:docPr id="1" name="Рисунок 1" descr="\\Finserv\общая_serverurm\Документы\Бюджет 2020-2022\на Думу\Протокол посл.стр.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inserv\общая_serverurm\Документы\Бюджет 2020-2022\на Думу\Протокол посл.стр.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6074" cy="1056495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2765" w:rsidRDefault="00C02765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2765" w:rsidRDefault="00C02765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2765" w:rsidRPr="00DF1506" w:rsidRDefault="00C02765" w:rsidP="00FE3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00A2" w:rsidRPr="00DF1506" w:rsidRDefault="009A00A2" w:rsidP="00E15E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9A00A2" w:rsidRPr="00DF1506" w:rsidSect="003A6B6C">
      <w:pgSz w:w="11906" w:h="16838"/>
      <w:pgMar w:top="184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3B19CE"/>
    <w:multiLevelType w:val="multilevel"/>
    <w:tmpl w:val="4E1010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2AB2F74"/>
    <w:multiLevelType w:val="multilevel"/>
    <w:tmpl w:val="6748C8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37E4A97"/>
    <w:multiLevelType w:val="multilevel"/>
    <w:tmpl w:val="907699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045"/>
    <w:rsid w:val="000220FC"/>
    <w:rsid w:val="00047D6A"/>
    <w:rsid w:val="00053733"/>
    <w:rsid w:val="000B2987"/>
    <w:rsid w:val="00110045"/>
    <w:rsid w:val="00144BF0"/>
    <w:rsid w:val="0016003F"/>
    <w:rsid w:val="00173481"/>
    <w:rsid w:val="001A7AB9"/>
    <w:rsid w:val="001A7FD1"/>
    <w:rsid w:val="001B096D"/>
    <w:rsid w:val="001E3F45"/>
    <w:rsid w:val="001E5B93"/>
    <w:rsid w:val="001F7709"/>
    <w:rsid w:val="002276C7"/>
    <w:rsid w:val="00241799"/>
    <w:rsid w:val="00284CB1"/>
    <w:rsid w:val="002A4FE3"/>
    <w:rsid w:val="002D3F4B"/>
    <w:rsid w:val="003274EE"/>
    <w:rsid w:val="003750D3"/>
    <w:rsid w:val="003A6B6C"/>
    <w:rsid w:val="0049541D"/>
    <w:rsid w:val="00496231"/>
    <w:rsid w:val="00497683"/>
    <w:rsid w:val="004D655A"/>
    <w:rsid w:val="005A7F9A"/>
    <w:rsid w:val="005C7134"/>
    <w:rsid w:val="0061226E"/>
    <w:rsid w:val="0063748E"/>
    <w:rsid w:val="006D3EB3"/>
    <w:rsid w:val="006E31A5"/>
    <w:rsid w:val="007B7AFC"/>
    <w:rsid w:val="007C5866"/>
    <w:rsid w:val="00832EAA"/>
    <w:rsid w:val="00870421"/>
    <w:rsid w:val="008849E8"/>
    <w:rsid w:val="008F5F70"/>
    <w:rsid w:val="00967182"/>
    <w:rsid w:val="0097624E"/>
    <w:rsid w:val="00985B6A"/>
    <w:rsid w:val="00995C32"/>
    <w:rsid w:val="009A00A2"/>
    <w:rsid w:val="009E1868"/>
    <w:rsid w:val="00A05DC8"/>
    <w:rsid w:val="00A14A3A"/>
    <w:rsid w:val="00A63EA0"/>
    <w:rsid w:val="00A7621B"/>
    <w:rsid w:val="00AA43C8"/>
    <w:rsid w:val="00B53F3E"/>
    <w:rsid w:val="00B8257A"/>
    <w:rsid w:val="00B94187"/>
    <w:rsid w:val="00BA27E0"/>
    <w:rsid w:val="00C02765"/>
    <w:rsid w:val="00C21B53"/>
    <w:rsid w:val="00C36AED"/>
    <w:rsid w:val="00C40D92"/>
    <w:rsid w:val="00C725E0"/>
    <w:rsid w:val="00C777F9"/>
    <w:rsid w:val="00CC0C4A"/>
    <w:rsid w:val="00DF1506"/>
    <w:rsid w:val="00E01E54"/>
    <w:rsid w:val="00E15EEC"/>
    <w:rsid w:val="00E275F5"/>
    <w:rsid w:val="00E574B1"/>
    <w:rsid w:val="00ED7539"/>
    <w:rsid w:val="00F033D7"/>
    <w:rsid w:val="00F31B94"/>
    <w:rsid w:val="00F72BE7"/>
    <w:rsid w:val="00F84F7B"/>
    <w:rsid w:val="00FC21F1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9F6A6-FA45-4CD6-8B24-3493BC59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3F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9</Pages>
  <Words>2306</Words>
  <Characters>13149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Repina</dc:creator>
  <cp:keywords/>
  <dc:description/>
  <cp:lastModifiedBy>user</cp:lastModifiedBy>
  <cp:revision>35</cp:revision>
  <cp:lastPrinted>2019-11-15T12:41:00Z</cp:lastPrinted>
  <dcterms:created xsi:type="dcterms:W3CDTF">2018-11-15T07:31:00Z</dcterms:created>
  <dcterms:modified xsi:type="dcterms:W3CDTF">2019-11-18T06:40:00Z</dcterms:modified>
</cp:coreProperties>
</file>